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0CAE9" w14:textId="77777777" w:rsidR="00E67074" w:rsidRDefault="00E67074" w:rsidP="00812C8B">
      <w:pPr>
        <w:ind w:leftChars="1000" w:left="2200" w:firstLineChars="300" w:firstLine="2168"/>
        <w:rPr>
          <w:rFonts w:ascii="HG丸ｺﾞｼｯｸM-PRO" w:eastAsia="HG丸ｺﾞｼｯｸM-PRO" w:hAnsi="HG丸ｺﾞｼｯｸM-PRO"/>
          <w:b/>
          <w:bCs/>
          <w:sz w:val="72"/>
          <w:szCs w:val="72"/>
        </w:rPr>
      </w:pPr>
    </w:p>
    <w:p w14:paraId="02DAB785" w14:textId="77777777" w:rsidR="009821ED" w:rsidRDefault="009821ED" w:rsidP="00E67074">
      <w:pPr>
        <w:ind w:leftChars="1000" w:left="2200" w:firstLineChars="300" w:firstLine="1084"/>
        <w:rPr>
          <w:rFonts w:ascii="HG丸ｺﾞｼｯｸM-PRO" w:eastAsia="HG丸ｺﾞｼｯｸM-PRO" w:hAnsi="HG丸ｺﾞｼｯｸM-PRO"/>
          <w:b/>
          <w:bCs/>
          <w:sz w:val="36"/>
          <w:szCs w:val="36"/>
        </w:rPr>
      </w:pPr>
    </w:p>
    <w:p w14:paraId="0F419818" w14:textId="77777777" w:rsidR="009821ED" w:rsidRDefault="009821ED" w:rsidP="00E67074">
      <w:pPr>
        <w:ind w:leftChars="1000" w:left="2200" w:firstLineChars="300" w:firstLine="1084"/>
        <w:rPr>
          <w:rFonts w:ascii="HG丸ｺﾞｼｯｸM-PRO" w:eastAsia="HG丸ｺﾞｼｯｸM-PRO" w:hAnsi="HG丸ｺﾞｼｯｸM-PRO"/>
          <w:b/>
          <w:bCs/>
          <w:sz w:val="36"/>
          <w:szCs w:val="36"/>
        </w:rPr>
      </w:pPr>
    </w:p>
    <w:p w14:paraId="3A845224" w14:textId="1C703811" w:rsidR="00E67074" w:rsidRPr="000251EA" w:rsidRDefault="00812C8B" w:rsidP="003F1A5E">
      <w:pPr>
        <w:ind w:firstLineChars="1300" w:firstLine="3654"/>
        <w:rPr>
          <w:rFonts w:ascii="HG丸ｺﾞｼｯｸM-PRO" w:eastAsia="HG丸ｺﾞｼｯｸM-PRO" w:hAnsi="HG丸ｺﾞｼｯｸM-PRO"/>
          <w:b/>
          <w:bCs/>
          <w:sz w:val="28"/>
          <w:szCs w:val="28"/>
        </w:rPr>
      </w:pPr>
      <w:r w:rsidRPr="000251EA">
        <w:rPr>
          <w:rFonts w:ascii="HG丸ｺﾞｼｯｸM-PRO" w:eastAsia="HG丸ｺﾞｼｯｸM-PRO" w:hAnsi="HG丸ｺﾞｼｯｸM-PRO" w:hint="eastAsia"/>
          <w:b/>
          <w:bCs/>
          <w:sz w:val="28"/>
          <w:szCs w:val="28"/>
        </w:rPr>
        <w:t>〈医療保険・介護〉</w:t>
      </w:r>
    </w:p>
    <w:p w14:paraId="01FA7D5F" w14:textId="014FFF08" w:rsidR="002814FE" w:rsidRPr="009821ED" w:rsidRDefault="00812C8B" w:rsidP="003F1A5E">
      <w:pPr>
        <w:ind w:firstLineChars="700" w:firstLine="3360"/>
        <w:rPr>
          <w:rFonts w:ascii="HG丸ｺﾞｼｯｸM-PRO" w:eastAsia="HG丸ｺﾞｼｯｸM-PRO" w:hAnsi="HG丸ｺﾞｼｯｸM-PRO"/>
          <w:sz w:val="48"/>
          <w:szCs w:val="48"/>
        </w:rPr>
      </w:pPr>
      <w:r w:rsidRPr="009821ED">
        <w:rPr>
          <w:rFonts w:ascii="HG丸ｺﾞｼｯｸM-PRO" w:eastAsia="HG丸ｺﾞｼｯｸM-PRO" w:hAnsi="HG丸ｺﾞｼｯｸM-PRO" w:hint="eastAsia"/>
          <w:sz w:val="48"/>
          <w:szCs w:val="48"/>
        </w:rPr>
        <w:t>重要事項説明書</w:t>
      </w:r>
    </w:p>
    <w:p w14:paraId="0ED744D7" w14:textId="77777777" w:rsidR="00812C8B" w:rsidRDefault="00812C8B" w:rsidP="00812C8B">
      <w:pPr>
        <w:ind w:firstLineChars="2100" w:firstLine="4620"/>
      </w:pPr>
    </w:p>
    <w:p w14:paraId="1FDE2510" w14:textId="77777777" w:rsidR="00812C8B" w:rsidRDefault="00812C8B" w:rsidP="00812C8B">
      <w:pPr>
        <w:ind w:firstLineChars="2100" w:firstLine="4620"/>
      </w:pPr>
    </w:p>
    <w:p w14:paraId="6FF1AFF4" w14:textId="77777777" w:rsidR="00812C8B" w:rsidRDefault="00812C8B" w:rsidP="00812C8B">
      <w:pPr>
        <w:ind w:firstLineChars="300" w:firstLine="660"/>
      </w:pPr>
    </w:p>
    <w:p w14:paraId="045A52E6" w14:textId="77777777" w:rsidR="009821ED" w:rsidRDefault="009821ED" w:rsidP="00812C8B">
      <w:pPr>
        <w:ind w:firstLineChars="300" w:firstLine="660"/>
      </w:pPr>
    </w:p>
    <w:p w14:paraId="4326A428" w14:textId="77777777" w:rsidR="009821ED" w:rsidRDefault="009821ED" w:rsidP="00812C8B">
      <w:pPr>
        <w:ind w:firstLineChars="300" w:firstLine="1440"/>
        <w:rPr>
          <w:rFonts w:ascii="HG丸ｺﾞｼｯｸM-PRO" w:eastAsia="HG丸ｺﾞｼｯｸM-PRO" w:hAnsi="HG丸ｺﾞｼｯｸM-PRO"/>
          <w:sz w:val="48"/>
          <w:szCs w:val="48"/>
        </w:rPr>
      </w:pPr>
    </w:p>
    <w:p w14:paraId="3A8132DB" w14:textId="637312D5" w:rsidR="00812C8B" w:rsidRPr="00812C8B" w:rsidRDefault="00812C8B" w:rsidP="00812C8B">
      <w:pPr>
        <w:ind w:firstLineChars="400" w:firstLine="1440"/>
        <w:rPr>
          <w:rFonts w:ascii="HG丸ｺﾞｼｯｸM-PRO" w:eastAsia="HG丸ｺﾞｼｯｸM-PRO" w:hAnsi="HG丸ｺﾞｼｯｸM-PRO"/>
          <w:sz w:val="36"/>
          <w:szCs w:val="36"/>
        </w:rPr>
      </w:pPr>
      <w:r w:rsidRPr="00812C8B">
        <w:rPr>
          <w:rFonts w:ascii="HG丸ｺﾞｼｯｸM-PRO" w:eastAsia="HG丸ｺﾞｼｯｸM-PRO" w:hAnsi="HG丸ｺﾞｼｯｸM-PRO" w:hint="eastAsia"/>
          <w:sz w:val="36"/>
          <w:szCs w:val="36"/>
        </w:rPr>
        <w:t>発達障害専門</w:t>
      </w:r>
    </w:p>
    <w:p w14:paraId="25CD4552" w14:textId="25F81D1A" w:rsidR="00812C8B" w:rsidRDefault="00812C8B" w:rsidP="00812C8B">
      <w:pPr>
        <w:ind w:firstLineChars="400" w:firstLine="1920"/>
        <w:rPr>
          <w:rFonts w:ascii="HG丸ｺﾞｼｯｸM-PRO" w:eastAsia="HG丸ｺﾞｼｯｸM-PRO" w:hAnsi="HG丸ｺﾞｼｯｸM-PRO"/>
          <w:sz w:val="48"/>
          <w:szCs w:val="48"/>
        </w:rPr>
      </w:pPr>
      <w:r w:rsidRPr="00812C8B">
        <w:rPr>
          <w:rFonts w:ascii="HG丸ｺﾞｼｯｸM-PRO" w:eastAsia="HG丸ｺﾞｼｯｸM-PRO" w:hAnsi="HG丸ｺﾞｼｯｸM-PRO" w:hint="eastAsia"/>
          <w:sz w:val="48"/>
          <w:szCs w:val="48"/>
        </w:rPr>
        <w:t xml:space="preserve">リアン訪問看護ステーション　　</w:t>
      </w:r>
    </w:p>
    <w:p w14:paraId="59270AA3" w14:textId="77777777" w:rsidR="00812C8B" w:rsidRDefault="00812C8B" w:rsidP="00812C8B">
      <w:pPr>
        <w:ind w:firstLineChars="400" w:firstLine="1920"/>
        <w:rPr>
          <w:rFonts w:ascii="HG丸ｺﾞｼｯｸM-PRO" w:eastAsia="HG丸ｺﾞｼｯｸM-PRO" w:hAnsi="HG丸ｺﾞｼｯｸM-PRO"/>
          <w:sz w:val="48"/>
          <w:szCs w:val="48"/>
        </w:rPr>
      </w:pPr>
    </w:p>
    <w:p w14:paraId="4CB8BB61" w14:textId="77777777" w:rsidR="00812C8B" w:rsidRDefault="00812C8B" w:rsidP="00812C8B">
      <w:pPr>
        <w:ind w:firstLineChars="400" w:firstLine="1920"/>
        <w:rPr>
          <w:rFonts w:ascii="HG丸ｺﾞｼｯｸM-PRO" w:eastAsia="HG丸ｺﾞｼｯｸM-PRO" w:hAnsi="HG丸ｺﾞｼｯｸM-PRO"/>
          <w:sz w:val="48"/>
          <w:szCs w:val="48"/>
        </w:rPr>
      </w:pPr>
    </w:p>
    <w:p w14:paraId="0E754316" w14:textId="2B1DCDDE" w:rsidR="006D56A6" w:rsidRPr="00E5429F" w:rsidRDefault="006D56A6" w:rsidP="0040065D">
      <w:pPr>
        <w:ind w:firstLineChars="2900" w:firstLine="6960"/>
        <w:rPr>
          <w:rFonts w:ascii="HG丸ｺﾞｼｯｸM-PRO" w:eastAsia="HG丸ｺﾞｼｯｸM-PRO" w:hAnsi="HG丸ｺﾞｼｯｸM-PRO"/>
          <w:sz w:val="24"/>
        </w:rPr>
      </w:pPr>
      <w:r w:rsidRPr="00E5429F">
        <w:rPr>
          <w:rFonts w:ascii="HG丸ｺﾞｼｯｸM-PRO" w:eastAsia="HG丸ｺﾞｼｯｸM-PRO" w:hAnsi="HG丸ｺﾞｼｯｸM-PRO" w:hint="eastAsia"/>
          <w:sz w:val="24"/>
        </w:rPr>
        <w:t>令和７年１月１日</w:t>
      </w:r>
      <w:r w:rsidR="0040065D">
        <w:rPr>
          <w:rFonts w:ascii="HG丸ｺﾞｼｯｸM-PRO" w:eastAsia="HG丸ｺﾞｼｯｸM-PRO" w:hAnsi="HG丸ｺﾞｼｯｸM-PRO" w:hint="eastAsia"/>
          <w:sz w:val="24"/>
        </w:rPr>
        <w:t>～</w:t>
      </w:r>
      <w:r w:rsidR="00E5429F" w:rsidRPr="00E5429F">
        <w:rPr>
          <w:rFonts w:ascii="HG丸ｺﾞｼｯｸM-PRO" w:eastAsia="HG丸ｺﾞｼｯｸM-PRO" w:hAnsi="HG丸ｺﾞｼｯｸM-PRO" w:hint="eastAsia"/>
          <w:sz w:val="24"/>
        </w:rPr>
        <w:t xml:space="preserve">　</w:t>
      </w:r>
    </w:p>
    <w:p w14:paraId="15B90F49" w14:textId="77777777" w:rsidR="00812C8B" w:rsidRDefault="00812C8B" w:rsidP="00812C8B">
      <w:pPr>
        <w:ind w:firstLineChars="400" w:firstLine="1920"/>
        <w:rPr>
          <w:rFonts w:ascii="HG丸ｺﾞｼｯｸM-PRO" w:eastAsia="HG丸ｺﾞｼｯｸM-PRO" w:hAnsi="HG丸ｺﾞｼｯｸM-PRO"/>
          <w:sz w:val="48"/>
          <w:szCs w:val="48"/>
        </w:rPr>
      </w:pPr>
    </w:p>
    <w:p w14:paraId="0A194B60" w14:textId="77777777" w:rsidR="00812C8B" w:rsidRPr="00B549C6" w:rsidRDefault="00812C8B" w:rsidP="00B549C6">
      <w:pPr>
        <w:ind w:firstLineChars="1200" w:firstLine="2891"/>
        <w:rPr>
          <w:rFonts w:ascii="HG丸ｺﾞｼｯｸM-PRO" w:eastAsia="HG丸ｺﾞｼｯｸM-PRO" w:hAnsi="HG丸ｺﾞｼｯｸM-PRO"/>
          <w:b/>
          <w:bCs/>
          <w:sz w:val="24"/>
        </w:rPr>
      </w:pPr>
      <w:r w:rsidRPr="00B549C6">
        <w:rPr>
          <w:rFonts w:ascii="HG丸ｺﾞｼｯｸM-PRO" w:eastAsia="HG丸ｺﾞｼｯｸM-PRO" w:hAnsi="HG丸ｺﾞｼｯｸM-PRO"/>
          <w:b/>
          <w:bCs/>
          <w:sz w:val="24"/>
        </w:rPr>
        <w:lastRenderedPageBreak/>
        <w:t>重 要 事 項 説 明 書 （指定訪問看護）</w:t>
      </w:r>
    </w:p>
    <w:p w14:paraId="4D2C2713" w14:textId="77777777" w:rsidR="005409D7" w:rsidRDefault="00812C8B" w:rsidP="00812C8B">
      <w:pPr>
        <w:rPr>
          <w:rFonts w:ascii="HG丸ｺﾞｼｯｸM-PRO" w:eastAsia="HG丸ｺﾞｼｯｸM-PRO" w:hAnsi="HG丸ｺﾞｼｯｸM-PRO"/>
          <w:b/>
          <w:bCs/>
          <w:sz w:val="20"/>
          <w:szCs w:val="20"/>
        </w:rPr>
      </w:pPr>
      <w:r w:rsidRPr="004C52C2">
        <w:rPr>
          <w:rFonts w:ascii="HG丸ｺﾞｼｯｸM-PRO" w:eastAsia="HG丸ｺﾞｼｯｸM-PRO" w:hAnsi="HG丸ｺﾞｼｯｸM-PRO"/>
          <w:b/>
          <w:bCs/>
          <w:sz w:val="20"/>
          <w:szCs w:val="20"/>
        </w:rPr>
        <w:t xml:space="preserve"> あなた（又はあなたの家族）が利用しようと考えている指定訪問看護サービスについて、契約を締結する前に知っておいていただきたい内容を説明いたします。わからないこと</w:t>
      </w:r>
      <w:r w:rsidR="00C5252F" w:rsidRPr="004C52C2">
        <w:rPr>
          <w:rFonts w:ascii="HG丸ｺﾞｼｯｸM-PRO" w:eastAsia="HG丸ｺﾞｼｯｸM-PRO" w:hAnsi="HG丸ｺﾞｼｯｸM-PRO" w:hint="eastAsia"/>
          <w:b/>
          <w:bCs/>
          <w:sz w:val="20"/>
          <w:szCs w:val="20"/>
        </w:rPr>
        <w:t>、わ</w:t>
      </w:r>
      <w:r w:rsidRPr="004C52C2">
        <w:rPr>
          <w:rFonts w:ascii="HG丸ｺﾞｼｯｸM-PRO" w:eastAsia="HG丸ｺﾞｼｯｸM-PRO" w:hAnsi="HG丸ｺﾞｼｯｸM-PRO"/>
          <w:b/>
          <w:bCs/>
          <w:sz w:val="20"/>
          <w:szCs w:val="20"/>
        </w:rPr>
        <w:t>かりにくいことがあれば遠慮なく質問をしてください。</w:t>
      </w:r>
    </w:p>
    <w:p w14:paraId="3DB7B354" w14:textId="63FF1DEE" w:rsidR="00C5252F" w:rsidRPr="005409D7" w:rsidRDefault="00C5252F" w:rsidP="00812C8B">
      <w:pPr>
        <w:rPr>
          <w:rFonts w:ascii="HG丸ｺﾞｼｯｸM-PRO" w:eastAsia="HG丸ｺﾞｼｯｸM-PRO" w:hAnsi="HG丸ｺﾞｼｯｸM-PRO"/>
          <w:b/>
          <w:bCs/>
          <w:sz w:val="20"/>
          <w:szCs w:val="20"/>
        </w:rPr>
      </w:pPr>
      <w:r>
        <w:t>１</w:t>
      </w:r>
      <w:r>
        <w:rPr>
          <w:rFonts w:hint="eastAsia"/>
        </w:rPr>
        <w:t>．</w:t>
      </w:r>
      <w:r>
        <w:t xml:space="preserve"> 指定訪問看護サービスを提供する事業者について</w:t>
      </w:r>
    </w:p>
    <w:tbl>
      <w:tblPr>
        <w:tblStyle w:val="aa"/>
        <w:tblW w:w="0" w:type="auto"/>
        <w:tblLook w:val="04A0" w:firstRow="1" w:lastRow="0" w:firstColumn="1" w:lastColumn="0" w:noHBand="0" w:noVBand="1"/>
      </w:tblPr>
      <w:tblGrid>
        <w:gridCol w:w="2263"/>
        <w:gridCol w:w="7473"/>
      </w:tblGrid>
      <w:tr w:rsidR="00C5252F" w:rsidRPr="00C5252F" w14:paraId="56FE2CE3" w14:textId="77777777" w:rsidTr="00C5252F">
        <w:tc>
          <w:tcPr>
            <w:tcW w:w="2263" w:type="dxa"/>
          </w:tcPr>
          <w:p w14:paraId="356DFBA0" w14:textId="4ACC7E54" w:rsidR="00C5252F" w:rsidRPr="00C5252F" w:rsidRDefault="00C5252F" w:rsidP="00812C8B">
            <w:pPr>
              <w:rPr>
                <w:rFonts w:ascii="HG丸ｺﾞｼｯｸM-PRO" w:eastAsia="HG丸ｺﾞｼｯｸM-PRO" w:hAnsi="HG丸ｺﾞｼｯｸM-PRO"/>
                <w:sz w:val="18"/>
                <w:szCs w:val="18"/>
              </w:rPr>
            </w:pPr>
            <w:r w:rsidRPr="00C5252F">
              <w:rPr>
                <w:rFonts w:ascii="HG丸ｺﾞｼｯｸM-PRO" w:eastAsia="HG丸ｺﾞｼｯｸM-PRO" w:hAnsi="HG丸ｺﾞｼｯｸM-PRO"/>
                <w:sz w:val="18"/>
                <w:szCs w:val="18"/>
              </w:rPr>
              <w:t>事業者名称</w:t>
            </w:r>
          </w:p>
        </w:tc>
        <w:tc>
          <w:tcPr>
            <w:tcW w:w="7473" w:type="dxa"/>
          </w:tcPr>
          <w:p w14:paraId="575AF1E1" w14:textId="26F83C2D" w:rsidR="00C5252F" w:rsidRPr="00C5252F" w:rsidRDefault="00C5252F" w:rsidP="00812C8B">
            <w:pPr>
              <w:rPr>
                <w:sz w:val="18"/>
                <w:szCs w:val="18"/>
              </w:rPr>
            </w:pPr>
            <w:r>
              <w:rPr>
                <w:rFonts w:hint="eastAsia"/>
                <w:sz w:val="18"/>
                <w:szCs w:val="18"/>
              </w:rPr>
              <w:t>一般社団法人　アルデバラン</w:t>
            </w:r>
          </w:p>
        </w:tc>
      </w:tr>
      <w:tr w:rsidR="00C5252F" w:rsidRPr="00C5252F" w14:paraId="2AF34B39" w14:textId="77777777" w:rsidTr="00C5252F">
        <w:tc>
          <w:tcPr>
            <w:tcW w:w="2263" w:type="dxa"/>
          </w:tcPr>
          <w:p w14:paraId="700CECBC" w14:textId="10E591D6" w:rsidR="00C5252F" w:rsidRPr="00C5252F" w:rsidRDefault="00C5252F" w:rsidP="00812C8B">
            <w:pPr>
              <w:rPr>
                <w:rFonts w:ascii="HG丸ｺﾞｼｯｸM-PRO" w:eastAsia="HG丸ｺﾞｼｯｸM-PRO" w:hAnsi="HG丸ｺﾞｼｯｸM-PRO"/>
                <w:sz w:val="18"/>
                <w:szCs w:val="18"/>
              </w:rPr>
            </w:pPr>
            <w:r w:rsidRPr="00C5252F">
              <w:rPr>
                <w:rFonts w:ascii="HG丸ｺﾞｼｯｸM-PRO" w:eastAsia="HG丸ｺﾞｼｯｸM-PRO" w:hAnsi="HG丸ｺﾞｼｯｸM-PRO"/>
                <w:sz w:val="18"/>
                <w:szCs w:val="18"/>
              </w:rPr>
              <w:t>代表者氏名</w:t>
            </w:r>
          </w:p>
        </w:tc>
        <w:tc>
          <w:tcPr>
            <w:tcW w:w="7473" w:type="dxa"/>
          </w:tcPr>
          <w:p w14:paraId="3AE2D432" w14:textId="3E39C611" w:rsidR="00C5252F" w:rsidRPr="00C5252F" w:rsidRDefault="00C5252F" w:rsidP="00812C8B">
            <w:pPr>
              <w:rPr>
                <w:sz w:val="18"/>
                <w:szCs w:val="18"/>
              </w:rPr>
            </w:pPr>
            <w:r>
              <w:rPr>
                <w:rFonts w:hint="eastAsia"/>
                <w:sz w:val="18"/>
                <w:szCs w:val="18"/>
              </w:rPr>
              <w:t>代表理事　　宮本芳恵</w:t>
            </w:r>
          </w:p>
        </w:tc>
      </w:tr>
      <w:tr w:rsidR="00C5252F" w:rsidRPr="00C5252F" w14:paraId="4ADBA233" w14:textId="77777777" w:rsidTr="00C5252F">
        <w:tc>
          <w:tcPr>
            <w:tcW w:w="2263" w:type="dxa"/>
          </w:tcPr>
          <w:p w14:paraId="15F029AB" w14:textId="77777777" w:rsidR="00C5252F" w:rsidRPr="00C5252F" w:rsidRDefault="00C5252F" w:rsidP="00812C8B">
            <w:pPr>
              <w:rPr>
                <w:rFonts w:ascii="HG丸ｺﾞｼｯｸM-PRO" w:eastAsia="HG丸ｺﾞｼｯｸM-PRO" w:hAnsi="HG丸ｺﾞｼｯｸM-PRO"/>
                <w:sz w:val="18"/>
                <w:szCs w:val="18"/>
              </w:rPr>
            </w:pPr>
            <w:r w:rsidRPr="00C5252F">
              <w:rPr>
                <w:rFonts w:ascii="HG丸ｺﾞｼｯｸM-PRO" w:eastAsia="HG丸ｺﾞｼｯｸM-PRO" w:hAnsi="HG丸ｺﾞｼｯｸM-PRO"/>
                <w:sz w:val="18"/>
                <w:szCs w:val="18"/>
              </w:rPr>
              <w:t>本社所在地</w:t>
            </w:r>
          </w:p>
          <w:p w14:paraId="52998101" w14:textId="579FE171" w:rsidR="00C5252F" w:rsidRPr="00C5252F" w:rsidRDefault="00C5252F" w:rsidP="00812C8B">
            <w:pPr>
              <w:rPr>
                <w:rFonts w:ascii="HG丸ｺﾞｼｯｸM-PRO" w:eastAsia="HG丸ｺﾞｼｯｸM-PRO" w:hAnsi="HG丸ｺﾞｼｯｸM-PRO"/>
                <w:sz w:val="18"/>
                <w:szCs w:val="18"/>
              </w:rPr>
            </w:pPr>
            <w:r w:rsidRPr="00C5252F">
              <w:rPr>
                <w:rFonts w:ascii="HG丸ｺﾞｼｯｸM-PRO" w:eastAsia="HG丸ｺﾞｼｯｸM-PRO" w:hAnsi="HG丸ｺﾞｼｯｸM-PRO" w:hint="eastAsia"/>
                <w:sz w:val="18"/>
                <w:szCs w:val="18"/>
              </w:rPr>
              <w:t>＊</w:t>
            </w:r>
            <w:r w:rsidRPr="00C5252F">
              <w:rPr>
                <w:rFonts w:ascii="HG丸ｺﾞｼｯｸM-PRO" w:eastAsia="HG丸ｺﾞｼｯｸM-PRO" w:hAnsi="HG丸ｺﾞｼｯｸM-PRO"/>
                <w:sz w:val="18"/>
                <w:szCs w:val="18"/>
              </w:rPr>
              <w:t>連絡先及び電話番号等</w:t>
            </w:r>
          </w:p>
        </w:tc>
        <w:tc>
          <w:tcPr>
            <w:tcW w:w="7473" w:type="dxa"/>
          </w:tcPr>
          <w:p w14:paraId="4D405F20" w14:textId="6AA198A1" w:rsidR="00C5252F" w:rsidRDefault="00C5252F" w:rsidP="00812C8B">
            <w:pPr>
              <w:rPr>
                <w:sz w:val="18"/>
                <w:szCs w:val="18"/>
              </w:rPr>
            </w:pPr>
            <w:r>
              <w:rPr>
                <w:rFonts w:hint="eastAsia"/>
                <w:sz w:val="18"/>
                <w:szCs w:val="18"/>
              </w:rPr>
              <w:t>〒192－</w:t>
            </w:r>
            <w:r w:rsidR="009952FD">
              <w:rPr>
                <w:rFonts w:hint="eastAsia"/>
                <w:sz w:val="18"/>
                <w:szCs w:val="18"/>
              </w:rPr>
              <w:t>0914</w:t>
            </w:r>
          </w:p>
          <w:p w14:paraId="1738128F" w14:textId="77777777" w:rsidR="00C5252F" w:rsidRDefault="00C5252F" w:rsidP="00812C8B">
            <w:pPr>
              <w:rPr>
                <w:sz w:val="18"/>
                <w:szCs w:val="18"/>
              </w:rPr>
            </w:pPr>
            <w:r>
              <w:rPr>
                <w:rFonts w:hint="eastAsia"/>
                <w:sz w:val="18"/>
                <w:szCs w:val="18"/>
              </w:rPr>
              <w:t>東京都八王子市片倉町</w:t>
            </w:r>
            <w:r w:rsidR="002D3B71">
              <w:rPr>
                <w:rFonts w:hint="eastAsia"/>
                <w:sz w:val="18"/>
                <w:szCs w:val="18"/>
              </w:rPr>
              <w:t>１３９５番地２６</w:t>
            </w:r>
          </w:p>
          <w:p w14:paraId="65F6DF26" w14:textId="68F0E8FB" w:rsidR="00962955" w:rsidRPr="009E16AC" w:rsidRDefault="00B90961" w:rsidP="00812C8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TEL　０４２－６９９－０９２１　</w:t>
            </w:r>
            <w:r w:rsidR="00241AE6">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ＦＡＸ</w:t>
            </w:r>
            <w:r w:rsidR="00241AE6">
              <w:rPr>
                <w:rFonts w:ascii="HG丸ｺﾞｼｯｸM-PRO" w:eastAsia="HG丸ｺﾞｼｯｸM-PRO" w:hAnsi="HG丸ｺﾞｼｯｸM-PRO" w:hint="eastAsia"/>
                <w:sz w:val="16"/>
                <w:szCs w:val="16"/>
              </w:rPr>
              <w:t xml:space="preserve">　０４２－６９９－０９２１</w:t>
            </w:r>
          </w:p>
        </w:tc>
      </w:tr>
      <w:tr w:rsidR="00C5252F" w:rsidRPr="00C5252F" w14:paraId="7EB4B1BE" w14:textId="77777777" w:rsidTr="00C5252F">
        <w:tc>
          <w:tcPr>
            <w:tcW w:w="2263" w:type="dxa"/>
          </w:tcPr>
          <w:p w14:paraId="66EA5FDB" w14:textId="4F1506E1" w:rsidR="00C5252F" w:rsidRPr="00C5252F" w:rsidRDefault="00C5252F" w:rsidP="00812C8B">
            <w:pPr>
              <w:rPr>
                <w:rFonts w:ascii="HG丸ｺﾞｼｯｸM-PRO" w:eastAsia="HG丸ｺﾞｼｯｸM-PRO" w:hAnsi="HG丸ｺﾞｼｯｸM-PRO"/>
                <w:sz w:val="18"/>
                <w:szCs w:val="18"/>
              </w:rPr>
            </w:pPr>
            <w:r w:rsidRPr="00C5252F">
              <w:rPr>
                <w:rFonts w:ascii="HG丸ｺﾞｼｯｸM-PRO" w:eastAsia="HG丸ｺﾞｼｯｸM-PRO" w:hAnsi="HG丸ｺﾞｼｯｸM-PRO"/>
                <w:sz w:val="18"/>
                <w:szCs w:val="18"/>
              </w:rPr>
              <w:t>法人設立年月日</w:t>
            </w:r>
          </w:p>
        </w:tc>
        <w:tc>
          <w:tcPr>
            <w:tcW w:w="7473" w:type="dxa"/>
          </w:tcPr>
          <w:p w14:paraId="486C52E3" w14:textId="3A1D7248" w:rsidR="00C5252F" w:rsidRPr="00C5252F" w:rsidRDefault="00C5252F" w:rsidP="00812C8B">
            <w:pPr>
              <w:rPr>
                <w:sz w:val="18"/>
                <w:szCs w:val="18"/>
              </w:rPr>
            </w:pPr>
            <w:r>
              <w:rPr>
                <w:rFonts w:hint="eastAsia"/>
                <w:sz w:val="18"/>
                <w:szCs w:val="18"/>
              </w:rPr>
              <w:t>令和</w:t>
            </w:r>
            <w:r w:rsidR="00872D2D">
              <w:rPr>
                <w:rFonts w:hint="eastAsia"/>
                <w:sz w:val="18"/>
                <w:szCs w:val="18"/>
              </w:rPr>
              <w:t>5年5月1日</w:t>
            </w:r>
          </w:p>
        </w:tc>
      </w:tr>
    </w:tbl>
    <w:p w14:paraId="5FA42A81" w14:textId="02C90602" w:rsidR="00C5252F" w:rsidRPr="00C5252F" w:rsidRDefault="00C5252F" w:rsidP="00812C8B">
      <w:pPr>
        <w:rPr>
          <w:sz w:val="18"/>
          <w:szCs w:val="18"/>
        </w:rPr>
      </w:pPr>
      <w:r>
        <w:rPr>
          <w:rFonts w:hint="eastAsia"/>
          <w:sz w:val="18"/>
          <w:szCs w:val="18"/>
        </w:rPr>
        <w:t>２．</w:t>
      </w:r>
      <w:r>
        <w:t>利用者に対してのサービス提供を実施する事業所について</w:t>
      </w:r>
    </w:p>
    <w:tbl>
      <w:tblPr>
        <w:tblStyle w:val="aa"/>
        <w:tblW w:w="0" w:type="auto"/>
        <w:tblLook w:val="04A0" w:firstRow="1" w:lastRow="0" w:firstColumn="1" w:lastColumn="0" w:noHBand="0" w:noVBand="1"/>
      </w:tblPr>
      <w:tblGrid>
        <w:gridCol w:w="2263"/>
        <w:gridCol w:w="7473"/>
      </w:tblGrid>
      <w:tr w:rsidR="00C5252F" w:rsidRPr="00C5252F" w14:paraId="49844EBE" w14:textId="77777777" w:rsidTr="004E1738">
        <w:tc>
          <w:tcPr>
            <w:tcW w:w="2263" w:type="dxa"/>
          </w:tcPr>
          <w:p w14:paraId="191D2A11" w14:textId="77777777" w:rsidR="00C5252F" w:rsidRPr="00C5252F" w:rsidRDefault="00C5252F" w:rsidP="004E1738">
            <w:pPr>
              <w:rPr>
                <w:rFonts w:ascii="HG丸ｺﾞｼｯｸM-PRO" w:eastAsia="HG丸ｺﾞｼｯｸM-PRO" w:hAnsi="HG丸ｺﾞｼｯｸM-PRO"/>
                <w:sz w:val="18"/>
                <w:szCs w:val="18"/>
              </w:rPr>
            </w:pPr>
            <w:r w:rsidRPr="00C5252F">
              <w:rPr>
                <w:rFonts w:ascii="HG丸ｺﾞｼｯｸM-PRO" w:eastAsia="HG丸ｺﾞｼｯｸM-PRO" w:hAnsi="HG丸ｺﾞｼｯｸM-PRO"/>
                <w:sz w:val="18"/>
                <w:szCs w:val="18"/>
              </w:rPr>
              <w:t>事業者名称</w:t>
            </w:r>
          </w:p>
        </w:tc>
        <w:tc>
          <w:tcPr>
            <w:tcW w:w="7473" w:type="dxa"/>
          </w:tcPr>
          <w:p w14:paraId="0EE3857A" w14:textId="31384983" w:rsidR="00C5252F" w:rsidRPr="00C5252F" w:rsidRDefault="00C5252F" w:rsidP="004E1738">
            <w:pPr>
              <w:rPr>
                <w:sz w:val="18"/>
                <w:szCs w:val="18"/>
              </w:rPr>
            </w:pPr>
            <w:r>
              <w:rPr>
                <w:rFonts w:hint="eastAsia"/>
                <w:sz w:val="18"/>
                <w:szCs w:val="18"/>
              </w:rPr>
              <w:t>リアン訪問看護ステーション</w:t>
            </w:r>
          </w:p>
        </w:tc>
      </w:tr>
      <w:tr w:rsidR="00C5252F" w:rsidRPr="00C5252F" w14:paraId="53A640EE" w14:textId="77777777" w:rsidTr="004E1738">
        <w:tc>
          <w:tcPr>
            <w:tcW w:w="2263" w:type="dxa"/>
          </w:tcPr>
          <w:p w14:paraId="73CDBC6A" w14:textId="77777777" w:rsidR="00C5252F" w:rsidRPr="00C5252F" w:rsidRDefault="00C5252F" w:rsidP="004E1738">
            <w:pPr>
              <w:rPr>
                <w:rFonts w:ascii="HG丸ｺﾞｼｯｸM-PRO" w:eastAsia="HG丸ｺﾞｼｯｸM-PRO" w:hAnsi="HG丸ｺﾞｼｯｸM-PRO"/>
                <w:sz w:val="18"/>
                <w:szCs w:val="18"/>
              </w:rPr>
            </w:pPr>
            <w:r w:rsidRPr="00C5252F">
              <w:rPr>
                <w:rFonts w:ascii="HG丸ｺﾞｼｯｸM-PRO" w:eastAsia="HG丸ｺﾞｼｯｸM-PRO" w:hAnsi="HG丸ｺﾞｼｯｸM-PRO"/>
                <w:sz w:val="18"/>
                <w:szCs w:val="18"/>
              </w:rPr>
              <w:t>代表者氏名</w:t>
            </w:r>
          </w:p>
        </w:tc>
        <w:tc>
          <w:tcPr>
            <w:tcW w:w="7473" w:type="dxa"/>
          </w:tcPr>
          <w:p w14:paraId="36C23634" w14:textId="6D506C93" w:rsidR="00C5252F" w:rsidRPr="00C5252F" w:rsidRDefault="00C5252F" w:rsidP="004E1738">
            <w:pPr>
              <w:rPr>
                <w:sz w:val="18"/>
                <w:szCs w:val="18"/>
              </w:rPr>
            </w:pPr>
            <w:r>
              <w:rPr>
                <w:rFonts w:hint="eastAsia"/>
                <w:sz w:val="18"/>
                <w:szCs w:val="18"/>
              </w:rPr>
              <w:t>所長　宮本芳恵</w:t>
            </w:r>
          </w:p>
        </w:tc>
      </w:tr>
      <w:tr w:rsidR="00C5252F" w:rsidRPr="00C5252F" w14:paraId="73CCCA5E" w14:textId="77777777" w:rsidTr="004E1738">
        <w:tc>
          <w:tcPr>
            <w:tcW w:w="2263" w:type="dxa"/>
          </w:tcPr>
          <w:p w14:paraId="2C15D4B6" w14:textId="0FDF621C" w:rsidR="00C5252F" w:rsidRPr="00C5252F" w:rsidRDefault="00C5252F" w:rsidP="004E1738">
            <w:pPr>
              <w:rPr>
                <w:rFonts w:ascii="HG丸ｺﾞｼｯｸM-PRO" w:eastAsia="HG丸ｺﾞｼｯｸM-PRO" w:hAnsi="HG丸ｺﾞｼｯｸM-PRO"/>
                <w:sz w:val="18"/>
                <w:szCs w:val="18"/>
              </w:rPr>
            </w:pPr>
            <w:r w:rsidRPr="00C5252F">
              <w:rPr>
                <w:rFonts w:ascii="HG丸ｺﾞｼｯｸM-PRO" w:eastAsia="HG丸ｺﾞｼｯｸM-PRO" w:hAnsi="HG丸ｺﾞｼｯｸM-PRO"/>
                <w:sz w:val="18"/>
                <w:szCs w:val="18"/>
              </w:rPr>
              <w:t>本社所在地</w:t>
            </w:r>
            <w:r>
              <w:rPr>
                <w:rFonts w:ascii="HG丸ｺﾞｼｯｸM-PRO" w:eastAsia="HG丸ｺﾞｼｯｸM-PRO" w:hAnsi="HG丸ｺﾞｼｯｸM-PRO" w:hint="eastAsia"/>
                <w:sz w:val="18"/>
                <w:szCs w:val="18"/>
              </w:rPr>
              <w:t>・連絡先</w:t>
            </w:r>
          </w:p>
          <w:p w14:paraId="5C8E1352" w14:textId="787EF368" w:rsidR="00C5252F" w:rsidRPr="00C5252F" w:rsidRDefault="00C5252F" w:rsidP="004E1738">
            <w:pPr>
              <w:rPr>
                <w:rFonts w:ascii="HG丸ｺﾞｼｯｸM-PRO" w:eastAsia="HG丸ｺﾞｼｯｸM-PRO" w:hAnsi="HG丸ｺﾞｼｯｸM-PRO"/>
                <w:sz w:val="18"/>
                <w:szCs w:val="18"/>
              </w:rPr>
            </w:pPr>
            <w:r w:rsidRPr="00C5252F">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相談担当者</w:t>
            </w:r>
          </w:p>
        </w:tc>
        <w:tc>
          <w:tcPr>
            <w:tcW w:w="7473" w:type="dxa"/>
          </w:tcPr>
          <w:p w14:paraId="5AC56A0B" w14:textId="232639F7" w:rsidR="00C5252F" w:rsidRDefault="00C5252F" w:rsidP="004E1738">
            <w:pPr>
              <w:rPr>
                <w:sz w:val="18"/>
                <w:szCs w:val="18"/>
              </w:rPr>
            </w:pPr>
            <w:r>
              <w:rPr>
                <w:rFonts w:hint="eastAsia"/>
                <w:sz w:val="18"/>
                <w:szCs w:val="18"/>
              </w:rPr>
              <w:t>〒192－</w:t>
            </w:r>
            <w:r w:rsidR="000A6FEB">
              <w:rPr>
                <w:rFonts w:hint="eastAsia"/>
                <w:sz w:val="18"/>
                <w:szCs w:val="18"/>
              </w:rPr>
              <w:t xml:space="preserve">０９１４　　</w:t>
            </w:r>
            <w:r>
              <w:rPr>
                <w:rFonts w:hint="eastAsia"/>
                <w:sz w:val="18"/>
                <w:szCs w:val="18"/>
              </w:rPr>
              <w:t>東京都八王子市片倉町</w:t>
            </w:r>
            <w:r w:rsidR="00811CDB">
              <w:rPr>
                <w:rFonts w:hint="eastAsia"/>
                <w:sz w:val="18"/>
                <w:szCs w:val="18"/>
              </w:rPr>
              <w:t>１３９５番地２６</w:t>
            </w:r>
          </w:p>
          <w:p w14:paraId="6DB5D582" w14:textId="4EF08E59" w:rsidR="004C52C2" w:rsidRPr="00C5252F" w:rsidRDefault="004C52C2" w:rsidP="004C52C2">
            <w:pPr>
              <w:ind w:firstLineChars="100" w:firstLine="180"/>
              <w:rPr>
                <w:sz w:val="18"/>
                <w:szCs w:val="18"/>
              </w:rPr>
            </w:pPr>
            <w:r>
              <w:rPr>
                <w:rFonts w:hint="eastAsia"/>
                <w:sz w:val="18"/>
                <w:szCs w:val="18"/>
              </w:rPr>
              <w:t>＊</w:t>
            </w:r>
            <w:r w:rsidRPr="004C52C2">
              <w:rPr>
                <w:rFonts w:hint="eastAsia"/>
                <w:b/>
                <w:bCs/>
                <w:sz w:val="18"/>
                <w:szCs w:val="18"/>
              </w:rPr>
              <w:t>相談担当者</w:t>
            </w:r>
            <w:r>
              <w:rPr>
                <w:rFonts w:hint="eastAsia"/>
                <w:sz w:val="18"/>
                <w:szCs w:val="18"/>
              </w:rPr>
              <w:t xml:space="preserve">　　</w:t>
            </w:r>
            <w:r w:rsidRPr="004C52C2">
              <w:rPr>
                <w:rFonts w:hint="eastAsia"/>
                <w:sz w:val="18"/>
                <w:szCs w:val="18"/>
                <w:u w:val="single"/>
              </w:rPr>
              <w:t>作業療法士　角田知子</w:t>
            </w:r>
            <w:r>
              <w:rPr>
                <w:rFonts w:hint="eastAsia"/>
                <w:sz w:val="18"/>
                <w:szCs w:val="18"/>
                <w:u w:val="single"/>
              </w:rPr>
              <w:t>・看護師　小野加津子</w:t>
            </w:r>
          </w:p>
        </w:tc>
      </w:tr>
      <w:tr w:rsidR="00C5252F" w:rsidRPr="00C5252F" w14:paraId="3DC5AC89" w14:textId="77777777" w:rsidTr="004E1738">
        <w:tc>
          <w:tcPr>
            <w:tcW w:w="2263" w:type="dxa"/>
          </w:tcPr>
          <w:p w14:paraId="127C78F4" w14:textId="1AE27D0F" w:rsidR="00C5252F" w:rsidRPr="00C5252F" w:rsidRDefault="00C5252F"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通常訪問地域</w:t>
            </w:r>
          </w:p>
        </w:tc>
        <w:tc>
          <w:tcPr>
            <w:tcW w:w="7473" w:type="dxa"/>
          </w:tcPr>
          <w:p w14:paraId="4C38E568" w14:textId="2DDF3504" w:rsidR="004C52C2" w:rsidRPr="004C52C2" w:rsidRDefault="00C5252F" w:rsidP="004E1738">
            <w:pPr>
              <w:rPr>
                <w:sz w:val="18"/>
                <w:szCs w:val="18"/>
              </w:rPr>
            </w:pPr>
            <w:r>
              <w:rPr>
                <w:rFonts w:hint="eastAsia"/>
                <w:sz w:val="18"/>
                <w:szCs w:val="18"/>
              </w:rPr>
              <w:t>八王子市・日野市・</w:t>
            </w:r>
            <w:r w:rsidR="004C52C2">
              <w:rPr>
                <w:rFonts w:hint="eastAsia"/>
                <w:sz w:val="18"/>
                <w:szCs w:val="18"/>
              </w:rPr>
              <w:t>立川市・国立市・国分寺市・府中市・小金井市・武蔵野市・小平市・三鷹市</w:t>
            </w:r>
            <w:r w:rsidR="000A6FEB">
              <w:rPr>
                <w:rFonts w:hint="eastAsia"/>
                <w:sz w:val="18"/>
                <w:szCs w:val="18"/>
              </w:rPr>
              <w:t xml:space="preserve">　　　　　　　</w:t>
            </w:r>
            <w:r w:rsidR="004C52C2">
              <w:rPr>
                <w:rFonts w:hint="eastAsia"/>
                <w:sz w:val="18"/>
                <w:szCs w:val="18"/>
              </w:rPr>
              <w:t>＊上記以外の地域については、ご相談にのります。</w:t>
            </w:r>
          </w:p>
        </w:tc>
      </w:tr>
    </w:tbl>
    <w:p w14:paraId="27D4F58F" w14:textId="12706FE5" w:rsidR="00914B1E" w:rsidRPr="00914B1E" w:rsidRDefault="00914B1E" w:rsidP="00812C8B">
      <w:pPr>
        <w:rPr>
          <w:sz w:val="18"/>
          <w:szCs w:val="18"/>
        </w:rPr>
      </w:pPr>
      <w:r>
        <w:rPr>
          <w:rFonts w:hint="eastAsia"/>
        </w:rPr>
        <w:t>３，</w:t>
      </w:r>
      <w:r>
        <w:t>事業の目的及び運営の方針</w:t>
      </w:r>
    </w:p>
    <w:tbl>
      <w:tblPr>
        <w:tblStyle w:val="aa"/>
        <w:tblW w:w="0" w:type="auto"/>
        <w:tblLook w:val="04A0" w:firstRow="1" w:lastRow="0" w:firstColumn="1" w:lastColumn="0" w:noHBand="0" w:noVBand="1"/>
      </w:tblPr>
      <w:tblGrid>
        <w:gridCol w:w="2263"/>
        <w:gridCol w:w="7473"/>
      </w:tblGrid>
      <w:tr w:rsidR="00914B1E" w:rsidRPr="00C5252F" w14:paraId="786D63F6" w14:textId="77777777" w:rsidTr="004E1738">
        <w:tc>
          <w:tcPr>
            <w:tcW w:w="2263" w:type="dxa"/>
          </w:tcPr>
          <w:p w14:paraId="2FDD2FFE" w14:textId="2DBD3E3D" w:rsidR="00914B1E" w:rsidRPr="00C5252F" w:rsidRDefault="00914B1E"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事業の目的</w:t>
            </w:r>
          </w:p>
        </w:tc>
        <w:tc>
          <w:tcPr>
            <w:tcW w:w="7473" w:type="dxa"/>
          </w:tcPr>
          <w:p w14:paraId="5386E0DD" w14:textId="09C659F8" w:rsidR="00914B1E" w:rsidRPr="007E0210" w:rsidRDefault="007E0210" w:rsidP="004E1738">
            <w:pPr>
              <w:rPr>
                <w:rFonts w:ascii="HG丸ｺﾞｼｯｸM-PRO" w:eastAsia="HG丸ｺﾞｼｯｸM-PRO" w:hAnsi="HG丸ｺﾞｼｯｸM-PRO"/>
                <w:b/>
                <w:bCs/>
                <w:sz w:val="16"/>
                <w:szCs w:val="16"/>
              </w:rPr>
            </w:pPr>
            <w:r w:rsidRPr="00DE15ED">
              <w:rPr>
                <w:rFonts w:ascii="HG丸ｺﾞｼｯｸM-PRO" w:eastAsia="HG丸ｺﾞｼｯｸM-PRO" w:hAnsi="HG丸ｺﾞｼｯｸM-PRO" w:hint="eastAsia"/>
                <w:b/>
                <w:bCs/>
                <w:sz w:val="16"/>
                <w:szCs w:val="16"/>
              </w:rPr>
              <w:t>一般社団法人アルデバランが開設する</w:t>
            </w:r>
            <w:r w:rsidRPr="00DE15ED">
              <w:rPr>
                <w:rFonts w:ascii="HG丸ｺﾞｼｯｸM-PRO" w:eastAsia="HG丸ｺﾞｼｯｸM-PRO" w:hAnsi="HG丸ｺﾞｼｯｸM-PRO" w:hint="eastAsia"/>
                <w:b/>
                <w:bCs/>
                <w:sz w:val="16"/>
                <w:szCs w:val="16"/>
                <w:u w:val="single"/>
              </w:rPr>
              <w:t>リアン訪問看護ステーション</w:t>
            </w:r>
            <w:r w:rsidRPr="00DE15ED">
              <w:rPr>
                <w:rFonts w:ascii="HG丸ｺﾞｼｯｸM-PRO" w:eastAsia="HG丸ｺﾞｼｯｸM-PRO" w:hAnsi="HG丸ｺﾞｼｯｸM-PRO" w:hint="eastAsia"/>
                <w:b/>
                <w:bCs/>
                <w:sz w:val="16"/>
                <w:szCs w:val="16"/>
              </w:rPr>
              <w:t>（</w:t>
            </w:r>
            <w:r w:rsidRPr="00E63D7A">
              <w:rPr>
                <w:rFonts w:ascii="HG丸ｺﾞｼｯｸM-PRO" w:eastAsia="HG丸ｺﾞｼｯｸM-PRO" w:hAnsi="HG丸ｺﾞｼｯｸM-PRO" w:hint="eastAsia"/>
                <w:b/>
                <w:bCs/>
                <w:sz w:val="16"/>
                <w:szCs w:val="16"/>
              </w:rPr>
              <w:t>以下「ステーション）という）が行う指定訪問</w:t>
            </w:r>
            <w:r>
              <w:rPr>
                <w:rFonts w:ascii="HG丸ｺﾞｼｯｸM-PRO" w:eastAsia="HG丸ｺﾞｼｯｸM-PRO" w:hAnsi="HG丸ｺﾞｼｯｸM-PRO" w:hint="eastAsia"/>
                <w:b/>
                <w:bCs/>
                <w:sz w:val="16"/>
                <w:szCs w:val="16"/>
              </w:rPr>
              <w:t>看護</w:t>
            </w:r>
            <w:r w:rsidRPr="00E63D7A">
              <w:rPr>
                <w:rFonts w:ascii="HG丸ｺﾞｼｯｸM-PRO" w:eastAsia="HG丸ｺﾞｼｯｸM-PRO" w:hAnsi="HG丸ｺﾞｼｯｸM-PRO" w:hint="eastAsia"/>
                <w:b/>
                <w:bCs/>
                <w:sz w:val="16"/>
                <w:szCs w:val="16"/>
              </w:rPr>
              <w:t>事業（以下「事業」という。）の適正な運営を確保するために人員及</w:t>
            </w:r>
            <w:r>
              <w:rPr>
                <w:rFonts w:ascii="HG丸ｺﾞｼｯｸM-PRO" w:eastAsia="HG丸ｺﾞｼｯｸM-PRO" w:hAnsi="HG丸ｺﾞｼｯｸM-PRO" w:hint="eastAsia"/>
                <w:b/>
                <w:bCs/>
                <w:sz w:val="16"/>
                <w:szCs w:val="16"/>
              </w:rPr>
              <w:t>び</w:t>
            </w:r>
            <w:r w:rsidRPr="00E63D7A">
              <w:rPr>
                <w:rFonts w:ascii="HG丸ｺﾞｼｯｸM-PRO" w:eastAsia="HG丸ｺﾞｼｯｸM-PRO" w:hAnsi="HG丸ｺﾞｼｯｸM-PRO" w:hint="eastAsia"/>
                <w:b/>
                <w:bCs/>
                <w:sz w:val="16"/>
                <w:szCs w:val="16"/>
              </w:rPr>
              <w:t>管理運営に関する事項を定め、ステーションの円滑な運営をは</w:t>
            </w:r>
            <w:r>
              <w:rPr>
                <w:rFonts w:ascii="HG丸ｺﾞｼｯｸM-PRO" w:eastAsia="HG丸ｺﾞｼｯｸM-PRO" w:hAnsi="HG丸ｺﾞｼｯｸM-PRO" w:hint="eastAsia"/>
                <w:b/>
                <w:bCs/>
                <w:sz w:val="16"/>
                <w:szCs w:val="16"/>
              </w:rPr>
              <w:t>か</w:t>
            </w:r>
            <w:r w:rsidRPr="00E63D7A">
              <w:rPr>
                <w:rFonts w:ascii="HG丸ｺﾞｼｯｸM-PRO" w:eastAsia="HG丸ｺﾞｼｯｸM-PRO" w:hAnsi="HG丸ｺﾞｼｯｸM-PRO" w:hint="eastAsia"/>
                <w:b/>
                <w:bCs/>
                <w:sz w:val="16"/>
                <w:szCs w:val="16"/>
              </w:rPr>
              <w:t>るとともに適正な運営及び利用者に対する適切な訪問看護の提供を確保することを目的とする。</w:t>
            </w:r>
          </w:p>
        </w:tc>
      </w:tr>
      <w:tr w:rsidR="00914B1E" w:rsidRPr="00C5252F" w14:paraId="48A27443" w14:textId="77777777" w:rsidTr="004E1738">
        <w:tc>
          <w:tcPr>
            <w:tcW w:w="2263" w:type="dxa"/>
          </w:tcPr>
          <w:p w14:paraId="17A0C0DE" w14:textId="18F6ED7D" w:rsidR="00914B1E" w:rsidRPr="00C5252F" w:rsidRDefault="00914B1E"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運営方針</w:t>
            </w:r>
          </w:p>
        </w:tc>
        <w:tc>
          <w:tcPr>
            <w:tcW w:w="7473" w:type="dxa"/>
          </w:tcPr>
          <w:p w14:paraId="20340C8B" w14:textId="3131B892" w:rsidR="00E96874" w:rsidRPr="00DE15ED" w:rsidRDefault="00E96874" w:rsidP="00DE15ED">
            <w:pPr>
              <w:pStyle w:val="a9"/>
              <w:numPr>
                <w:ilvl w:val="0"/>
                <w:numId w:val="15"/>
              </w:numPr>
              <w:rPr>
                <w:rFonts w:ascii="HG丸ｺﾞｼｯｸM-PRO" w:eastAsia="HG丸ｺﾞｼｯｸM-PRO" w:hAnsi="HG丸ｺﾞｼｯｸM-PRO"/>
                <w:b/>
                <w:bCs/>
                <w:sz w:val="16"/>
                <w:szCs w:val="16"/>
              </w:rPr>
            </w:pPr>
            <w:r w:rsidRPr="00406202">
              <w:rPr>
                <w:rFonts w:ascii="HG丸ｺﾞｼｯｸM-PRO" w:eastAsia="HG丸ｺﾞｼｯｸM-PRO" w:hAnsi="HG丸ｺﾞｼｯｸM-PRO" w:hint="eastAsia"/>
                <w:b/>
                <w:bCs/>
                <w:sz w:val="16"/>
                <w:szCs w:val="16"/>
              </w:rPr>
              <w:t>ステーションは訪問看護を提供することにより、生活の質を確保し健康管理及び日常生活活動の維持・回復を図るとともに在宅</w:t>
            </w:r>
            <w:r w:rsidRPr="00DE15ED">
              <w:rPr>
                <w:rFonts w:ascii="HG丸ｺﾞｼｯｸM-PRO" w:eastAsia="HG丸ｺﾞｼｯｸM-PRO" w:hAnsi="HG丸ｺﾞｼｯｸM-PRO" w:hint="eastAsia"/>
                <w:b/>
                <w:bCs/>
                <w:sz w:val="16"/>
                <w:szCs w:val="16"/>
              </w:rPr>
              <w:t>医療を推進し、快適な在宅療養ができるように努めなければならない。</w:t>
            </w:r>
          </w:p>
          <w:p w14:paraId="07D1FA14" w14:textId="77777777" w:rsidR="00E96874" w:rsidRPr="00406202" w:rsidRDefault="00E96874" w:rsidP="00E96874">
            <w:pPr>
              <w:ind w:left="321" w:hangingChars="200" w:hanging="321"/>
              <w:rPr>
                <w:rFonts w:ascii="HG丸ｺﾞｼｯｸM-PRO" w:eastAsia="HG丸ｺﾞｼｯｸM-PRO" w:hAnsi="HG丸ｺﾞｼｯｸM-PRO"/>
                <w:b/>
                <w:bCs/>
                <w:sz w:val="16"/>
                <w:szCs w:val="16"/>
              </w:rPr>
            </w:pPr>
            <w:r w:rsidRPr="00406202">
              <w:rPr>
                <w:rFonts w:ascii="HG丸ｺﾞｼｯｸM-PRO" w:eastAsia="HG丸ｺﾞｼｯｸM-PRO" w:hAnsi="HG丸ｺﾞｼｯｸM-PRO" w:hint="eastAsia"/>
                <w:b/>
                <w:bCs/>
                <w:sz w:val="16"/>
                <w:szCs w:val="16"/>
              </w:rPr>
              <w:t>２，ステーションは、事業の運営にあたって必要な時に必要な訪問看護の提供ができるよう努めなければならない。</w:t>
            </w:r>
          </w:p>
          <w:p w14:paraId="0D13B8BA" w14:textId="3587CDF5" w:rsidR="00914B1E" w:rsidRPr="00413410" w:rsidRDefault="00E96874" w:rsidP="004E1738">
            <w:pPr>
              <w:pStyle w:val="a9"/>
              <w:numPr>
                <w:ilvl w:val="0"/>
                <w:numId w:val="16"/>
              </w:numPr>
              <w:rPr>
                <w:rFonts w:ascii="HG丸ｺﾞｼｯｸM-PRO" w:eastAsia="HG丸ｺﾞｼｯｸM-PRO" w:hAnsi="HG丸ｺﾞｼｯｸM-PRO"/>
                <w:b/>
                <w:bCs/>
                <w:sz w:val="16"/>
                <w:szCs w:val="16"/>
              </w:rPr>
            </w:pPr>
            <w:r w:rsidRPr="00406202">
              <w:rPr>
                <w:rFonts w:ascii="HG丸ｺﾞｼｯｸM-PRO" w:eastAsia="HG丸ｺﾞｼｯｸM-PRO" w:hAnsi="HG丸ｺﾞｼｯｸM-PRO" w:hint="eastAsia"/>
                <w:b/>
                <w:bCs/>
                <w:sz w:val="16"/>
                <w:szCs w:val="16"/>
              </w:rPr>
              <w:t>ステーションは事業の運営にあたって、関係区市町村、地域包括支援センター、保険、医療、または福祉サービスを提供する者との密接な連携を保ち、総合的なサービス提供に努めなければならない。</w:t>
            </w:r>
          </w:p>
        </w:tc>
      </w:tr>
    </w:tbl>
    <w:p w14:paraId="44A592FE" w14:textId="77777777" w:rsidR="000A6FEB" w:rsidRDefault="000A6FEB" w:rsidP="00812C8B"/>
    <w:p w14:paraId="0F9F6252" w14:textId="6701A1B5" w:rsidR="00914B1E" w:rsidRDefault="00295020" w:rsidP="00812C8B">
      <w:r>
        <w:rPr>
          <w:rFonts w:hint="eastAsia"/>
        </w:rPr>
        <w:lastRenderedPageBreak/>
        <w:t>４，</w:t>
      </w:r>
      <w:r w:rsidR="00914B1E">
        <w:t>事業所窓口の営業日及び営業時間</w:t>
      </w:r>
    </w:p>
    <w:tbl>
      <w:tblPr>
        <w:tblStyle w:val="aa"/>
        <w:tblW w:w="0" w:type="auto"/>
        <w:tblLook w:val="04A0" w:firstRow="1" w:lastRow="0" w:firstColumn="1" w:lastColumn="0" w:noHBand="0" w:noVBand="1"/>
      </w:tblPr>
      <w:tblGrid>
        <w:gridCol w:w="2263"/>
        <w:gridCol w:w="7473"/>
      </w:tblGrid>
      <w:tr w:rsidR="00914B1E" w:rsidRPr="00C5252F" w14:paraId="4215AFFA" w14:textId="77777777" w:rsidTr="004E1738">
        <w:tc>
          <w:tcPr>
            <w:tcW w:w="2263" w:type="dxa"/>
          </w:tcPr>
          <w:p w14:paraId="0A3B3E12" w14:textId="1D8485B5" w:rsidR="00914B1E" w:rsidRPr="00C5252F" w:rsidRDefault="00914B1E"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営業日</w:t>
            </w:r>
          </w:p>
        </w:tc>
        <w:tc>
          <w:tcPr>
            <w:tcW w:w="7473" w:type="dxa"/>
          </w:tcPr>
          <w:p w14:paraId="1DC8F96E" w14:textId="476851E9" w:rsidR="00914B1E" w:rsidRPr="00914B1E" w:rsidRDefault="00914B1E" w:rsidP="004E1738">
            <w:pPr>
              <w:rPr>
                <w:sz w:val="18"/>
                <w:szCs w:val="18"/>
              </w:rPr>
            </w:pPr>
            <w:r>
              <w:rPr>
                <w:rFonts w:hint="eastAsia"/>
                <w:sz w:val="18"/>
                <w:szCs w:val="18"/>
              </w:rPr>
              <w:t>平日月曜日～金曜日（土日祝休み・12月29日～1月3日まで休み）</w:t>
            </w:r>
          </w:p>
        </w:tc>
      </w:tr>
      <w:tr w:rsidR="00914B1E" w:rsidRPr="00C5252F" w14:paraId="4D493103" w14:textId="77777777" w:rsidTr="004E1738">
        <w:tc>
          <w:tcPr>
            <w:tcW w:w="2263" w:type="dxa"/>
          </w:tcPr>
          <w:p w14:paraId="550CDA71" w14:textId="0E7EA516" w:rsidR="00914B1E" w:rsidRPr="00C5252F" w:rsidRDefault="00914B1E"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営業時間</w:t>
            </w:r>
          </w:p>
        </w:tc>
        <w:tc>
          <w:tcPr>
            <w:tcW w:w="7473" w:type="dxa"/>
          </w:tcPr>
          <w:p w14:paraId="69250BF9" w14:textId="5D0BE55E" w:rsidR="00914B1E" w:rsidRPr="00C5252F" w:rsidRDefault="00914B1E" w:rsidP="00914B1E">
            <w:pPr>
              <w:rPr>
                <w:sz w:val="18"/>
                <w:szCs w:val="18"/>
              </w:rPr>
            </w:pPr>
            <w:r>
              <w:rPr>
                <w:rFonts w:hint="eastAsia"/>
                <w:sz w:val="18"/>
                <w:szCs w:val="18"/>
              </w:rPr>
              <w:t>午前9時～午後</w:t>
            </w:r>
            <w:r w:rsidR="000169DC">
              <w:rPr>
                <w:rFonts w:hint="eastAsia"/>
                <w:sz w:val="18"/>
                <w:szCs w:val="18"/>
              </w:rPr>
              <w:t>６</w:t>
            </w:r>
            <w:r>
              <w:rPr>
                <w:rFonts w:hint="eastAsia"/>
                <w:sz w:val="18"/>
                <w:szCs w:val="18"/>
              </w:rPr>
              <w:t>時</w:t>
            </w:r>
          </w:p>
        </w:tc>
      </w:tr>
      <w:tr w:rsidR="00914B1E" w:rsidRPr="00C5252F" w14:paraId="6E36AEF8" w14:textId="77777777" w:rsidTr="004E1738">
        <w:tc>
          <w:tcPr>
            <w:tcW w:w="2263" w:type="dxa"/>
          </w:tcPr>
          <w:p w14:paraId="0BEA2CF7" w14:textId="77777777" w:rsidR="00914B1E" w:rsidRPr="00C5252F" w:rsidRDefault="00914B1E" w:rsidP="004E1738">
            <w:pPr>
              <w:rPr>
                <w:rFonts w:ascii="HG丸ｺﾞｼｯｸM-PRO" w:eastAsia="HG丸ｺﾞｼｯｸM-PRO" w:hAnsi="HG丸ｺﾞｼｯｸM-PRO"/>
                <w:sz w:val="18"/>
                <w:szCs w:val="18"/>
              </w:rPr>
            </w:pPr>
          </w:p>
        </w:tc>
        <w:tc>
          <w:tcPr>
            <w:tcW w:w="7473" w:type="dxa"/>
          </w:tcPr>
          <w:p w14:paraId="31CBB049" w14:textId="0EEF81A3" w:rsidR="00914B1E" w:rsidRPr="00C5252F" w:rsidRDefault="009952FD" w:rsidP="004E1738">
            <w:pPr>
              <w:rPr>
                <w:sz w:val="18"/>
                <w:szCs w:val="18"/>
              </w:rPr>
            </w:pPr>
            <w:r>
              <w:rPr>
                <w:rFonts w:hint="eastAsia"/>
                <w:sz w:val="18"/>
                <w:szCs w:val="18"/>
              </w:rPr>
              <w:t>その他の</w:t>
            </w:r>
            <w:r w:rsidR="000B527A">
              <w:rPr>
                <w:rFonts w:hint="eastAsia"/>
                <w:sz w:val="18"/>
                <w:szCs w:val="18"/>
              </w:rPr>
              <w:t>休日及び</w:t>
            </w:r>
            <w:r w:rsidR="00D1683B">
              <w:rPr>
                <w:rFonts w:hint="eastAsia"/>
                <w:sz w:val="18"/>
                <w:szCs w:val="18"/>
              </w:rPr>
              <w:t>営業時間外については、24時間対応</w:t>
            </w:r>
            <w:r w:rsidR="000B527A">
              <w:rPr>
                <w:rFonts w:hint="eastAsia"/>
                <w:sz w:val="18"/>
                <w:szCs w:val="18"/>
              </w:rPr>
              <w:t>のご契約</w:t>
            </w:r>
            <w:r w:rsidR="00A84FB2">
              <w:rPr>
                <w:rFonts w:hint="eastAsia"/>
                <w:sz w:val="18"/>
                <w:szCs w:val="18"/>
              </w:rPr>
              <w:t>にて対応いたします。</w:t>
            </w:r>
          </w:p>
        </w:tc>
      </w:tr>
    </w:tbl>
    <w:p w14:paraId="55B339DB" w14:textId="6234D559" w:rsidR="00914B1E" w:rsidRDefault="00295020" w:rsidP="00812C8B">
      <w:r>
        <w:rPr>
          <w:rFonts w:hint="eastAsia"/>
        </w:rPr>
        <w:t>５．</w:t>
      </w:r>
      <w:r w:rsidR="00914B1E">
        <w:rPr>
          <w:rFonts w:hint="eastAsia"/>
        </w:rPr>
        <w:t>事業所の職員体制</w:t>
      </w:r>
    </w:p>
    <w:tbl>
      <w:tblPr>
        <w:tblStyle w:val="aa"/>
        <w:tblW w:w="9918" w:type="dxa"/>
        <w:tblLook w:val="04A0" w:firstRow="1" w:lastRow="0" w:firstColumn="1" w:lastColumn="0" w:noHBand="0" w:noVBand="1"/>
      </w:tblPr>
      <w:tblGrid>
        <w:gridCol w:w="2122"/>
        <w:gridCol w:w="7796"/>
      </w:tblGrid>
      <w:tr w:rsidR="00914B1E" w:rsidRPr="00C5252F" w14:paraId="6923AA0C" w14:textId="77777777" w:rsidTr="000A6FEB">
        <w:tc>
          <w:tcPr>
            <w:tcW w:w="2122" w:type="dxa"/>
          </w:tcPr>
          <w:p w14:paraId="6B4F7F53" w14:textId="34789D13" w:rsidR="00734E60" w:rsidRPr="00C5252F" w:rsidRDefault="00914B1E"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管理者</w:t>
            </w:r>
          </w:p>
        </w:tc>
        <w:tc>
          <w:tcPr>
            <w:tcW w:w="7796" w:type="dxa"/>
          </w:tcPr>
          <w:p w14:paraId="20ED3EC7" w14:textId="7CD71529" w:rsidR="00914B1E" w:rsidRPr="00695FAE" w:rsidRDefault="00734E60" w:rsidP="004E1738">
            <w:pPr>
              <w:rPr>
                <w:rFonts w:ascii="HG丸ｺﾞｼｯｸM-PRO" w:eastAsia="HG丸ｺﾞｼｯｸM-PRO" w:hAnsi="HG丸ｺﾞｼｯｸM-PRO"/>
                <w:b/>
                <w:bCs/>
                <w:sz w:val="18"/>
                <w:szCs w:val="18"/>
              </w:rPr>
            </w:pPr>
            <w:r w:rsidRPr="00695FAE">
              <w:rPr>
                <w:rFonts w:ascii="HG丸ｺﾞｼｯｸM-PRO" w:eastAsia="HG丸ｺﾞｼｯｸM-PRO" w:hAnsi="HG丸ｺﾞｼｯｸM-PRO" w:hint="eastAsia"/>
                <w:sz w:val="16"/>
                <w:szCs w:val="16"/>
              </w:rPr>
              <w:t>所長　看護師　　　　　　　　　　（常勤）</w:t>
            </w:r>
            <w:r w:rsidRPr="00695FAE">
              <w:rPr>
                <w:rFonts w:ascii="HG丸ｺﾞｼｯｸM-PRO" w:eastAsia="HG丸ｺﾞｼｯｸM-PRO" w:hAnsi="HG丸ｺﾞｼｯｸM-PRO" w:hint="eastAsia"/>
                <w:sz w:val="18"/>
                <w:szCs w:val="18"/>
              </w:rPr>
              <w:t xml:space="preserve">　　　</w:t>
            </w:r>
            <w:r w:rsidR="00695FAE">
              <w:rPr>
                <w:rFonts w:ascii="HG丸ｺﾞｼｯｸM-PRO" w:eastAsia="HG丸ｺﾞｼｯｸM-PRO" w:hAnsi="HG丸ｺﾞｼｯｸM-PRO" w:hint="eastAsia"/>
                <w:sz w:val="18"/>
                <w:szCs w:val="18"/>
              </w:rPr>
              <w:t xml:space="preserve">　　　</w:t>
            </w:r>
            <w:r w:rsidR="00695FAE">
              <w:rPr>
                <w:rFonts w:ascii="HG丸ｺﾞｼｯｸM-PRO" w:eastAsia="HG丸ｺﾞｼｯｸM-PRO" w:hAnsi="HG丸ｺﾞｼｯｸM-PRO" w:hint="eastAsia"/>
                <w:b/>
                <w:bCs/>
                <w:sz w:val="18"/>
                <w:szCs w:val="18"/>
              </w:rPr>
              <w:t>１名</w:t>
            </w:r>
          </w:p>
          <w:p w14:paraId="421EF231" w14:textId="0BA3735D" w:rsidR="00387F30" w:rsidRPr="00387F30" w:rsidRDefault="00387F30" w:rsidP="004E1738">
            <w:pPr>
              <w:rPr>
                <w:rFonts w:ascii="HG丸ｺﾞｼｯｸM-PRO" w:eastAsia="HG丸ｺﾞｼｯｸM-PRO" w:hAnsi="HG丸ｺﾞｼｯｸM-PRO"/>
                <w:sz w:val="18"/>
                <w:szCs w:val="18"/>
              </w:rPr>
            </w:pPr>
            <w:r w:rsidRPr="00387F30">
              <w:rPr>
                <w:rFonts w:ascii="HG丸ｺﾞｼｯｸM-PRO" w:eastAsia="HG丸ｺﾞｼｯｸM-PRO" w:hAnsi="HG丸ｺﾞｼｯｸM-PRO" w:hint="eastAsia"/>
                <w:sz w:val="18"/>
                <w:szCs w:val="18"/>
              </w:rPr>
              <w:t>＊</w:t>
            </w:r>
            <w:r w:rsidRPr="00387F30">
              <w:rPr>
                <w:rFonts w:ascii="HG丸ｺﾞｼｯｸM-PRO" w:eastAsia="HG丸ｺﾞｼｯｸM-PRO" w:hAnsi="HG丸ｺﾞｼｯｸM-PRO"/>
                <w:sz w:val="18"/>
                <w:szCs w:val="18"/>
              </w:rPr>
              <w:t xml:space="preserve">主治の医師の指示に基づき適切な指定訪問看護が行われるよう必要な管理を行います。 </w:t>
            </w:r>
          </w:p>
          <w:p w14:paraId="683B77A7" w14:textId="77777777" w:rsidR="00387F30" w:rsidRPr="00387F30" w:rsidRDefault="00387F30" w:rsidP="004E1738">
            <w:pPr>
              <w:rPr>
                <w:rFonts w:ascii="HG丸ｺﾞｼｯｸM-PRO" w:eastAsia="HG丸ｺﾞｼｯｸM-PRO" w:hAnsi="HG丸ｺﾞｼｯｸM-PRO"/>
                <w:sz w:val="18"/>
                <w:szCs w:val="18"/>
              </w:rPr>
            </w:pPr>
            <w:r w:rsidRPr="00387F30">
              <w:rPr>
                <w:rFonts w:ascii="HG丸ｺﾞｼｯｸM-PRO" w:eastAsia="HG丸ｺﾞｼｯｸM-PRO" w:hAnsi="HG丸ｺﾞｼｯｸM-PRO" w:hint="eastAsia"/>
                <w:sz w:val="18"/>
                <w:szCs w:val="18"/>
              </w:rPr>
              <w:t>＊</w:t>
            </w:r>
            <w:r w:rsidRPr="00387F30">
              <w:rPr>
                <w:rFonts w:ascii="HG丸ｺﾞｼｯｸM-PRO" w:eastAsia="HG丸ｺﾞｼｯｸM-PRO" w:hAnsi="HG丸ｺﾞｼｯｸM-PRO"/>
                <w:sz w:val="18"/>
                <w:szCs w:val="18"/>
              </w:rPr>
              <w:t xml:space="preserve">訪問看護計画書及び訪問看護報告書の作成に関し、 必要な指導及び管理を行います。 </w:t>
            </w:r>
          </w:p>
          <w:p w14:paraId="63D4789A" w14:textId="769732AC" w:rsidR="00387F30" w:rsidRPr="00387F30" w:rsidRDefault="00387F30" w:rsidP="004E1738">
            <w:pPr>
              <w:rPr>
                <w:rFonts w:ascii="HG丸ｺﾞｼｯｸM-PRO" w:eastAsia="HG丸ｺﾞｼｯｸM-PRO" w:hAnsi="HG丸ｺﾞｼｯｸM-PRO"/>
                <w:sz w:val="18"/>
                <w:szCs w:val="18"/>
              </w:rPr>
            </w:pPr>
            <w:r w:rsidRPr="00387F30">
              <w:rPr>
                <w:rFonts w:ascii="HG丸ｺﾞｼｯｸM-PRO" w:eastAsia="HG丸ｺﾞｼｯｸM-PRO" w:hAnsi="HG丸ｺﾞｼｯｸM-PRO" w:hint="eastAsia"/>
                <w:sz w:val="18"/>
                <w:szCs w:val="18"/>
              </w:rPr>
              <w:t>＊</w:t>
            </w:r>
            <w:r w:rsidRPr="00387F30">
              <w:rPr>
                <w:rFonts w:ascii="HG丸ｺﾞｼｯｸM-PRO" w:eastAsia="HG丸ｺﾞｼｯｸM-PRO" w:hAnsi="HG丸ｺﾞｼｯｸM-PRO"/>
                <w:sz w:val="18"/>
                <w:szCs w:val="18"/>
              </w:rPr>
              <w:t>従業員に、法令等の規定を遵守させるため必要な指揮命令を行います</w:t>
            </w:r>
          </w:p>
        </w:tc>
      </w:tr>
      <w:tr w:rsidR="00914B1E" w:rsidRPr="00C5252F" w14:paraId="115682AB" w14:textId="77777777" w:rsidTr="000A6FEB">
        <w:tc>
          <w:tcPr>
            <w:tcW w:w="2122" w:type="dxa"/>
          </w:tcPr>
          <w:p w14:paraId="2241E399" w14:textId="77777777" w:rsidR="00734E60" w:rsidRDefault="00734E60"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看護職員等</w:t>
            </w:r>
          </w:p>
          <w:p w14:paraId="183F831A" w14:textId="122EA378" w:rsidR="00914B1E" w:rsidRPr="00C5252F" w:rsidRDefault="00734E60"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（計画書作成含む業務）</w:t>
            </w:r>
          </w:p>
        </w:tc>
        <w:tc>
          <w:tcPr>
            <w:tcW w:w="7796" w:type="dxa"/>
          </w:tcPr>
          <w:p w14:paraId="3E81CCE4" w14:textId="41B2334A" w:rsidR="00734E60" w:rsidRPr="00695FAE" w:rsidRDefault="00734E60" w:rsidP="004E1738">
            <w:pPr>
              <w:rPr>
                <w:rFonts w:ascii="HG丸ｺﾞｼｯｸM-PRO" w:eastAsia="HG丸ｺﾞｼｯｸM-PRO" w:hAnsi="HG丸ｺﾞｼｯｸM-PRO"/>
                <w:sz w:val="18"/>
                <w:szCs w:val="18"/>
              </w:rPr>
            </w:pPr>
            <w:r w:rsidRPr="00387F30">
              <w:rPr>
                <w:rFonts w:ascii="HG丸ｺﾞｼｯｸM-PRO" w:eastAsia="HG丸ｺﾞｼｯｸM-PRO" w:hAnsi="HG丸ｺﾞｼｯｸM-PRO" w:hint="eastAsia"/>
                <w:sz w:val="16"/>
                <w:szCs w:val="16"/>
              </w:rPr>
              <w:t xml:space="preserve">訪問看護認定看護師　　　　　　　（常勤）　　　　　</w:t>
            </w:r>
            <w:r w:rsidRPr="00695FAE">
              <w:rPr>
                <w:rFonts w:ascii="HG丸ｺﾞｼｯｸM-PRO" w:eastAsia="HG丸ｺﾞｼｯｸM-PRO" w:hAnsi="HG丸ｺﾞｼｯｸM-PRO" w:hint="eastAsia"/>
                <w:b/>
                <w:bCs/>
                <w:sz w:val="18"/>
                <w:szCs w:val="18"/>
              </w:rPr>
              <w:t xml:space="preserve">　1名</w:t>
            </w:r>
          </w:p>
          <w:p w14:paraId="0FB31F2A" w14:textId="3DF77F06" w:rsidR="00734E60" w:rsidRPr="00695FAE" w:rsidRDefault="00734E60" w:rsidP="00695FAE">
            <w:pPr>
              <w:rPr>
                <w:rFonts w:ascii="HG丸ｺﾞｼｯｸM-PRO" w:eastAsia="HG丸ｺﾞｼｯｸM-PRO" w:hAnsi="HG丸ｺﾞｼｯｸM-PRO"/>
                <w:b/>
                <w:bCs/>
                <w:sz w:val="18"/>
                <w:szCs w:val="18"/>
              </w:rPr>
            </w:pPr>
            <w:r w:rsidRPr="00387F30">
              <w:rPr>
                <w:rFonts w:ascii="HG丸ｺﾞｼｯｸM-PRO" w:eastAsia="HG丸ｺﾞｼｯｸM-PRO" w:hAnsi="HG丸ｺﾞｼｯｸM-PRO" w:hint="eastAsia"/>
                <w:sz w:val="16"/>
                <w:szCs w:val="16"/>
              </w:rPr>
              <w:t xml:space="preserve">看護師　　　　　　　　　　　　　（常勤）　　　　　</w:t>
            </w:r>
            <w:r w:rsidRPr="00695FAE">
              <w:rPr>
                <w:rFonts w:ascii="HG丸ｺﾞｼｯｸM-PRO" w:eastAsia="HG丸ｺﾞｼｯｸM-PRO" w:hAnsi="HG丸ｺﾞｼｯｸM-PRO" w:hint="eastAsia"/>
                <w:b/>
                <w:bCs/>
                <w:sz w:val="18"/>
                <w:szCs w:val="18"/>
              </w:rPr>
              <w:t xml:space="preserve">　2名</w:t>
            </w:r>
          </w:p>
          <w:p w14:paraId="70107894" w14:textId="5A36D828" w:rsidR="00387F30" w:rsidRPr="00387F30" w:rsidRDefault="00387F30" w:rsidP="00387F30">
            <w:pPr>
              <w:pStyle w:val="a9"/>
              <w:numPr>
                <w:ilvl w:val="0"/>
                <w:numId w:val="3"/>
              </w:numPr>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指定訪問看護の提供の開始に際し、主治の医師から 文書による指示を受けるとともに、主治の医師に対して訪問看護計画書及び訪問看護報告書を提出し、 主治の医師との密接な連携を図ります。</w:t>
            </w:r>
          </w:p>
          <w:p w14:paraId="795281A5" w14:textId="65C7FB12" w:rsidR="00387F30" w:rsidRPr="00387F30" w:rsidRDefault="00387F30" w:rsidP="00387F30">
            <w:pPr>
              <w:pStyle w:val="a9"/>
              <w:numPr>
                <w:ilvl w:val="0"/>
                <w:numId w:val="3"/>
              </w:numPr>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主治の医師の指示に基づく訪問看護計画の作成を行うとともに、利用者等への説明を行い、</w:t>
            </w:r>
          </w:p>
          <w:p w14:paraId="2B6549FC" w14:textId="704DF23A" w:rsidR="00387F30" w:rsidRPr="00387F30" w:rsidRDefault="00387F30" w:rsidP="00695FAE">
            <w:pPr>
              <w:pStyle w:val="a9"/>
              <w:ind w:left="440"/>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同意を得ま</w:t>
            </w:r>
            <w:r w:rsidRPr="00387F30">
              <w:rPr>
                <w:rFonts w:ascii="HG丸ｺﾞｼｯｸM-PRO" w:eastAsia="HG丸ｺﾞｼｯｸM-PRO" w:hAnsi="HG丸ｺﾞｼｯｸM-PRO" w:hint="eastAsia"/>
                <w:sz w:val="16"/>
                <w:szCs w:val="16"/>
              </w:rPr>
              <w:t>す。</w:t>
            </w:r>
          </w:p>
          <w:p w14:paraId="7DE90345" w14:textId="03B512FD" w:rsidR="00387F30" w:rsidRPr="00387F30" w:rsidRDefault="00387F30" w:rsidP="00387F30">
            <w:pPr>
              <w:pStyle w:val="a9"/>
              <w:numPr>
                <w:ilvl w:val="0"/>
                <w:numId w:val="3"/>
              </w:numPr>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利用者へ訪問看護計画を交付します。</w:t>
            </w:r>
          </w:p>
          <w:p w14:paraId="55AD8666" w14:textId="54A627E9" w:rsidR="00387F30" w:rsidRPr="00387F30" w:rsidRDefault="00387F30" w:rsidP="00387F30">
            <w:pPr>
              <w:pStyle w:val="a9"/>
              <w:numPr>
                <w:ilvl w:val="0"/>
                <w:numId w:val="3"/>
              </w:numPr>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指定訪問看護の実施状況の把握及び訪問看護計画の 変更を行います。</w:t>
            </w:r>
          </w:p>
          <w:p w14:paraId="245676A5" w14:textId="6FEDB80A" w:rsidR="00387F30" w:rsidRPr="00387F30" w:rsidRDefault="00387F30" w:rsidP="00387F30">
            <w:pPr>
              <w:pStyle w:val="a9"/>
              <w:numPr>
                <w:ilvl w:val="0"/>
                <w:numId w:val="3"/>
              </w:numPr>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利用者又はその家族に対し、療養上必要な事項につ いて、理解しやすいように指導又は</w:t>
            </w:r>
          </w:p>
          <w:p w14:paraId="31422845" w14:textId="0555F1BC" w:rsidR="00387F30" w:rsidRPr="00387F30" w:rsidRDefault="00387F30" w:rsidP="00387F30">
            <w:pPr>
              <w:ind w:firstLineChars="300" w:firstLine="480"/>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説明を行います。</w:t>
            </w:r>
          </w:p>
          <w:p w14:paraId="4369221F" w14:textId="6253CE7D" w:rsidR="00387F30" w:rsidRPr="00387F30" w:rsidRDefault="00387F30" w:rsidP="00387F30">
            <w:pPr>
              <w:pStyle w:val="a9"/>
              <w:numPr>
                <w:ilvl w:val="0"/>
                <w:numId w:val="3"/>
              </w:numPr>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常に利用者の病状、心身の状況及びその置かれている環境の的確な把握に努め、利用者又は</w:t>
            </w:r>
          </w:p>
          <w:p w14:paraId="2B984773" w14:textId="4D2775D7" w:rsidR="00387F30" w:rsidRPr="00387F30" w:rsidRDefault="00387F30" w:rsidP="00695FAE">
            <w:pPr>
              <w:pStyle w:val="a9"/>
              <w:ind w:left="440"/>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その家族に対し、適切な指導を行います。</w:t>
            </w:r>
          </w:p>
          <w:p w14:paraId="4506FDF9" w14:textId="7DE089F3" w:rsidR="00387F30" w:rsidRPr="00387F30" w:rsidRDefault="00387F30" w:rsidP="00387F30">
            <w:pPr>
              <w:pStyle w:val="a9"/>
              <w:numPr>
                <w:ilvl w:val="0"/>
                <w:numId w:val="3"/>
              </w:numPr>
              <w:rPr>
                <w:rFonts w:ascii="HG丸ｺﾞｼｯｸM-PRO" w:eastAsia="HG丸ｺﾞｼｯｸM-PRO" w:hAnsi="HG丸ｺﾞｼｯｸM-PRO"/>
                <w:sz w:val="16"/>
                <w:szCs w:val="16"/>
              </w:rPr>
            </w:pPr>
            <w:r w:rsidRPr="00387F30">
              <w:rPr>
                <w:rFonts w:ascii="HG丸ｺﾞｼｯｸM-PRO" w:eastAsia="HG丸ｺﾞｼｯｸM-PRO" w:hAnsi="HG丸ｺﾞｼｯｸM-PRO"/>
                <w:sz w:val="16"/>
                <w:szCs w:val="16"/>
              </w:rPr>
              <w:t>サービス担当者会議への出席等により、居宅介護支 援事業者と連携を図ります。</w:t>
            </w:r>
          </w:p>
          <w:p w14:paraId="07B35A3A" w14:textId="77777777" w:rsidR="00E361F1" w:rsidRPr="00E361F1" w:rsidRDefault="00387F30" w:rsidP="00E361F1">
            <w:pPr>
              <w:pStyle w:val="a9"/>
              <w:numPr>
                <w:ilvl w:val="0"/>
                <w:numId w:val="3"/>
              </w:numPr>
              <w:rPr>
                <w:rFonts w:ascii="HG丸ｺﾞｼｯｸM-PRO" w:eastAsia="HG丸ｺﾞｼｯｸM-PRO" w:hAnsi="HG丸ｺﾞｼｯｸM-PRO"/>
                <w:sz w:val="18"/>
                <w:szCs w:val="18"/>
              </w:rPr>
            </w:pPr>
            <w:r w:rsidRPr="00387F30">
              <w:rPr>
                <w:rFonts w:ascii="HG丸ｺﾞｼｯｸM-PRO" w:eastAsia="HG丸ｺﾞｼｯｸM-PRO" w:hAnsi="HG丸ｺﾞｼｯｸM-PRO"/>
                <w:sz w:val="16"/>
                <w:szCs w:val="16"/>
              </w:rPr>
              <w:t>訪問日、提供した看護内容等を記載した訪問看護報告書を作成します。</w:t>
            </w:r>
          </w:p>
          <w:p w14:paraId="66E83B15" w14:textId="3F284A33" w:rsidR="009B5103" w:rsidRPr="00E361F1" w:rsidRDefault="009B5103" w:rsidP="00E361F1">
            <w:pPr>
              <w:pStyle w:val="a9"/>
              <w:numPr>
                <w:ilvl w:val="0"/>
                <w:numId w:val="3"/>
              </w:numPr>
              <w:rPr>
                <w:rFonts w:ascii="HG丸ｺﾞｼｯｸM-PRO" w:eastAsia="HG丸ｺﾞｼｯｸM-PRO" w:hAnsi="HG丸ｺﾞｼｯｸM-PRO"/>
                <w:sz w:val="18"/>
                <w:szCs w:val="18"/>
              </w:rPr>
            </w:pPr>
            <w:r w:rsidRPr="00E361F1">
              <w:rPr>
                <w:rFonts w:ascii="HG丸ｺﾞｼｯｸM-PRO" w:eastAsia="HG丸ｺﾞｼｯｸM-PRO" w:hAnsi="HG丸ｺﾞｼｯｸM-PRO"/>
                <w:b/>
                <w:bCs/>
                <w:sz w:val="16"/>
                <w:szCs w:val="16"/>
              </w:rPr>
              <w:t xml:space="preserve"> ステーションは、利用者に対する指定訪問看護等の提供に関する諸記録を整備し、当該利用者の契約終了の日から２年間保管しなければならない。（医療及び特定療養費に係る療養に関する諸記録等は３年間、診療録は５年間保管とする）</w:t>
            </w:r>
          </w:p>
          <w:p w14:paraId="57952FC5" w14:textId="44257058" w:rsidR="009B5103" w:rsidRPr="00E361F1" w:rsidRDefault="009B5103" w:rsidP="00E361F1">
            <w:pPr>
              <w:rPr>
                <w:rFonts w:ascii="HG丸ｺﾞｼｯｸM-PRO" w:eastAsia="HG丸ｺﾞｼｯｸM-PRO" w:hAnsi="HG丸ｺﾞｼｯｸM-PRO"/>
                <w:sz w:val="18"/>
                <w:szCs w:val="18"/>
              </w:rPr>
            </w:pPr>
          </w:p>
        </w:tc>
      </w:tr>
      <w:tr w:rsidR="00914B1E" w:rsidRPr="00C5252F" w14:paraId="2DA6B3A2" w14:textId="77777777" w:rsidTr="000A6FEB">
        <w:tc>
          <w:tcPr>
            <w:tcW w:w="2122" w:type="dxa"/>
          </w:tcPr>
          <w:p w14:paraId="3EDF9564" w14:textId="0B59F221" w:rsidR="00914B1E" w:rsidRPr="00C5252F" w:rsidRDefault="00734E60"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作業療法士</w:t>
            </w:r>
          </w:p>
        </w:tc>
        <w:tc>
          <w:tcPr>
            <w:tcW w:w="7796" w:type="dxa"/>
          </w:tcPr>
          <w:p w14:paraId="13DD02D1" w14:textId="77777777" w:rsidR="00914B1E" w:rsidRPr="00695FAE" w:rsidRDefault="00734E60" w:rsidP="004E1738">
            <w:pPr>
              <w:rPr>
                <w:rFonts w:ascii="HG丸ｺﾞｼｯｸM-PRO" w:eastAsia="HG丸ｺﾞｼｯｸM-PRO" w:hAnsi="HG丸ｺﾞｼｯｸM-PRO"/>
                <w:b/>
                <w:bCs/>
                <w:sz w:val="18"/>
                <w:szCs w:val="18"/>
              </w:rPr>
            </w:pPr>
            <w:r>
              <w:rPr>
                <w:rFonts w:hint="eastAsia"/>
                <w:sz w:val="18"/>
                <w:szCs w:val="18"/>
              </w:rPr>
              <w:t xml:space="preserve">高度作業療法士（発達障害専門）　（常勤）　　　　　</w:t>
            </w:r>
            <w:r w:rsidRPr="00695FAE">
              <w:rPr>
                <w:rFonts w:ascii="HG丸ｺﾞｼｯｸM-PRO" w:eastAsia="HG丸ｺﾞｼｯｸM-PRO" w:hAnsi="HG丸ｺﾞｼｯｸM-PRO" w:hint="eastAsia"/>
                <w:b/>
                <w:bCs/>
                <w:sz w:val="18"/>
                <w:szCs w:val="18"/>
              </w:rPr>
              <w:t xml:space="preserve">　1名</w:t>
            </w:r>
          </w:p>
          <w:p w14:paraId="49384171" w14:textId="77777777" w:rsidR="00734E60" w:rsidRDefault="00734E60" w:rsidP="00734E60">
            <w:pPr>
              <w:rPr>
                <w:sz w:val="18"/>
                <w:szCs w:val="18"/>
              </w:rPr>
            </w:pPr>
            <w:r>
              <w:rPr>
                <w:rFonts w:hint="eastAsia"/>
                <w:sz w:val="18"/>
                <w:szCs w:val="18"/>
              </w:rPr>
              <w:t>＊指定訪問看護計画書に基づき、訪問サービスを行います。</w:t>
            </w:r>
          </w:p>
          <w:p w14:paraId="2272EACE" w14:textId="0E3359FB" w:rsidR="00734E60" w:rsidRPr="00734E60" w:rsidRDefault="00734E60" w:rsidP="00734E60">
            <w:pPr>
              <w:rPr>
                <w:sz w:val="18"/>
                <w:szCs w:val="18"/>
              </w:rPr>
            </w:pPr>
            <w:r>
              <w:rPr>
                <w:rFonts w:hint="eastAsia"/>
                <w:sz w:val="18"/>
                <w:szCs w:val="18"/>
              </w:rPr>
              <w:t>＊訪問看護報告書を作成します。</w:t>
            </w:r>
          </w:p>
        </w:tc>
      </w:tr>
      <w:tr w:rsidR="00914B1E" w:rsidRPr="004C52C2" w14:paraId="3ED795FF" w14:textId="77777777" w:rsidTr="000A6FEB">
        <w:tc>
          <w:tcPr>
            <w:tcW w:w="2122" w:type="dxa"/>
          </w:tcPr>
          <w:p w14:paraId="6F461CAC" w14:textId="20D7E9AF" w:rsidR="00914B1E" w:rsidRPr="00C5252F" w:rsidRDefault="00734E60" w:rsidP="004E173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事務員</w:t>
            </w:r>
          </w:p>
        </w:tc>
        <w:tc>
          <w:tcPr>
            <w:tcW w:w="7796" w:type="dxa"/>
          </w:tcPr>
          <w:p w14:paraId="6EA3753A" w14:textId="77777777" w:rsidR="00914B1E" w:rsidRPr="00695FAE" w:rsidRDefault="00734E60" w:rsidP="004E1738">
            <w:pPr>
              <w:rPr>
                <w:rFonts w:ascii="HG丸ｺﾞｼｯｸM-PRO" w:eastAsia="HG丸ｺﾞｼｯｸM-PRO" w:hAnsi="HG丸ｺﾞｼｯｸM-PRO"/>
                <w:b/>
                <w:bCs/>
                <w:sz w:val="18"/>
                <w:szCs w:val="18"/>
              </w:rPr>
            </w:pPr>
            <w:r>
              <w:rPr>
                <w:rFonts w:hint="eastAsia"/>
                <w:sz w:val="18"/>
                <w:szCs w:val="18"/>
              </w:rPr>
              <w:t xml:space="preserve">　　　　　　　　　　　　　</w:t>
            </w:r>
            <w:r w:rsidRPr="00695FAE">
              <w:rPr>
                <w:rFonts w:hint="eastAsia"/>
                <w:sz w:val="18"/>
                <w:szCs w:val="18"/>
              </w:rPr>
              <w:t xml:space="preserve">　</w:t>
            </w:r>
            <w:r w:rsidRPr="00695FAE">
              <w:rPr>
                <w:rFonts w:ascii="HG丸ｺﾞｼｯｸM-PRO" w:eastAsia="HG丸ｺﾞｼｯｸM-PRO" w:hAnsi="HG丸ｺﾞｼｯｸM-PRO" w:hint="eastAsia"/>
                <w:sz w:val="18"/>
                <w:szCs w:val="18"/>
              </w:rPr>
              <w:t xml:space="preserve">　（非常勤）　</w:t>
            </w:r>
            <w:r w:rsidRPr="00695FAE">
              <w:rPr>
                <w:rFonts w:ascii="HG丸ｺﾞｼｯｸM-PRO" w:eastAsia="HG丸ｺﾞｼｯｸM-PRO" w:hAnsi="HG丸ｺﾞｼｯｸM-PRO" w:hint="eastAsia"/>
                <w:b/>
                <w:bCs/>
                <w:sz w:val="18"/>
                <w:szCs w:val="18"/>
              </w:rPr>
              <w:t xml:space="preserve">　　　　　2名</w:t>
            </w:r>
          </w:p>
          <w:p w14:paraId="6FC6F5FB" w14:textId="0F57AA15" w:rsidR="00387F30" w:rsidRPr="00387F30" w:rsidRDefault="00387F30" w:rsidP="004E1738">
            <w:pPr>
              <w:rPr>
                <w:rFonts w:ascii="HG丸ｺﾞｼｯｸM-PRO" w:eastAsia="HG丸ｺﾞｼｯｸM-PRO" w:hAnsi="HG丸ｺﾞｼｯｸM-PRO"/>
                <w:sz w:val="16"/>
                <w:szCs w:val="16"/>
              </w:rPr>
            </w:pPr>
            <w:r w:rsidRPr="00387F30">
              <w:rPr>
                <w:rFonts w:ascii="HG丸ｺﾞｼｯｸM-PRO" w:eastAsia="HG丸ｺﾞｼｯｸM-PRO" w:hAnsi="HG丸ｺﾞｼｯｸM-PRO" w:hint="eastAsia"/>
                <w:sz w:val="16"/>
                <w:szCs w:val="16"/>
              </w:rPr>
              <w:t>＊医療・介護</w:t>
            </w:r>
            <w:r w:rsidRPr="00387F30">
              <w:rPr>
                <w:rFonts w:ascii="HG丸ｺﾞｼｯｸM-PRO" w:eastAsia="HG丸ｺﾞｼｯｸM-PRO" w:hAnsi="HG丸ｺﾞｼｯｸM-PRO"/>
                <w:sz w:val="16"/>
                <w:szCs w:val="16"/>
              </w:rPr>
              <w:t>給付費等の請求事務及び通信連絡事務等を行い</w:t>
            </w:r>
            <w:r>
              <w:rPr>
                <w:rFonts w:ascii="HG丸ｺﾞｼｯｸM-PRO" w:eastAsia="HG丸ｺﾞｼｯｸM-PRO" w:hAnsi="HG丸ｺﾞｼｯｸM-PRO" w:hint="eastAsia"/>
                <w:sz w:val="16"/>
                <w:szCs w:val="16"/>
              </w:rPr>
              <w:t>ます。</w:t>
            </w:r>
          </w:p>
        </w:tc>
      </w:tr>
    </w:tbl>
    <w:p w14:paraId="4641FB36" w14:textId="77777777" w:rsidR="00C15581" w:rsidRDefault="00C15581" w:rsidP="00812C8B">
      <w:pPr>
        <w:rPr>
          <w:rFonts w:ascii="HG丸ｺﾞｼｯｸM-PRO" w:eastAsia="HG丸ｺﾞｼｯｸM-PRO" w:hAnsi="HG丸ｺﾞｼｯｸM-PRO"/>
          <w:b/>
          <w:bCs/>
          <w:szCs w:val="22"/>
        </w:rPr>
      </w:pPr>
    </w:p>
    <w:p w14:paraId="32357ED5" w14:textId="77777777" w:rsidR="00C15581" w:rsidRDefault="00C15581" w:rsidP="00812C8B">
      <w:pPr>
        <w:rPr>
          <w:rFonts w:ascii="HG丸ｺﾞｼｯｸM-PRO" w:eastAsia="HG丸ｺﾞｼｯｸM-PRO" w:hAnsi="HG丸ｺﾞｼｯｸM-PRO"/>
          <w:b/>
          <w:bCs/>
          <w:szCs w:val="22"/>
        </w:rPr>
      </w:pPr>
    </w:p>
    <w:p w14:paraId="18D47B14" w14:textId="6C4F1DC2" w:rsidR="00695FAE" w:rsidRPr="00295020" w:rsidRDefault="00695FAE" w:rsidP="00812C8B">
      <w:pPr>
        <w:rPr>
          <w:rFonts w:ascii="HG丸ｺﾞｼｯｸM-PRO" w:eastAsia="HG丸ｺﾞｼｯｸM-PRO" w:hAnsi="HG丸ｺﾞｼｯｸM-PRO"/>
          <w:b/>
          <w:bCs/>
          <w:szCs w:val="22"/>
        </w:rPr>
      </w:pPr>
      <w:r w:rsidRPr="00295020">
        <w:rPr>
          <w:rFonts w:ascii="HG丸ｺﾞｼｯｸM-PRO" w:eastAsia="HG丸ｺﾞｼｯｸM-PRO" w:hAnsi="HG丸ｺﾞｼｯｸM-PRO"/>
          <w:b/>
          <w:bCs/>
          <w:szCs w:val="22"/>
        </w:rPr>
        <w:lastRenderedPageBreak/>
        <w:t xml:space="preserve"> </w:t>
      </w:r>
      <w:r w:rsidR="007C1245">
        <w:rPr>
          <w:rFonts w:ascii="HG丸ｺﾞｼｯｸM-PRO" w:eastAsia="HG丸ｺﾞｼｯｸM-PRO" w:hAnsi="HG丸ｺﾞｼｯｸM-PRO" w:hint="eastAsia"/>
          <w:b/>
          <w:bCs/>
          <w:szCs w:val="22"/>
        </w:rPr>
        <w:t>６．</w:t>
      </w:r>
      <w:r w:rsidRPr="00295020">
        <w:rPr>
          <w:rFonts w:ascii="HG丸ｺﾞｼｯｸM-PRO" w:eastAsia="HG丸ｺﾞｼｯｸM-PRO" w:hAnsi="HG丸ｺﾞｼｯｸM-PRO"/>
          <w:b/>
          <w:bCs/>
          <w:szCs w:val="22"/>
        </w:rPr>
        <w:t>提供するサービスの内容及び費用について</w:t>
      </w:r>
    </w:p>
    <w:p w14:paraId="5BA8AFDB" w14:textId="7C350CC9" w:rsidR="00695FAE" w:rsidRPr="003D23EB" w:rsidRDefault="00695FAE" w:rsidP="003D23EB">
      <w:r w:rsidRPr="00695FAE">
        <w:rPr>
          <w:rFonts w:ascii="HG丸ｺﾞｼｯｸM-PRO" w:eastAsia="HG丸ｺﾞｼｯｸM-PRO" w:hAnsi="HG丸ｺﾞｼｯｸM-PRO" w:hint="eastAsia"/>
          <w:sz w:val="16"/>
          <w:szCs w:val="16"/>
        </w:rPr>
        <w:t>訪問看護の提供</w:t>
      </w:r>
      <w:r w:rsidR="00C15581">
        <w:rPr>
          <w:rFonts w:ascii="HG丸ｺﾞｼｯｸM-PRO" w:eastAsia="HG丸ｺﾞｼｯｸM-PRO" w:hAnsi="HG丸ｺﾞｼｯｸM-PRO" w:hint="eastAsia"/>
          <w:sz w:val="16"/>
          <w:szCs w:val="16"/>
        </w:rPr>
        <w:t>・・・</w:t>
      </w:r>
      <w:r w:rsidR="00C15581">
        <w:rPr>
          <w:rFonts w:hint="eastAsia"/>
        </w:rPr>
        <w:t xml:space="preserve">　</w:t>
      </w:r>
      <w:r>
        <w:rPr>
          <w:rFonts w:ascii="HG丸ｺﾞｼｯｸM-PRO" w:eastAsia="HG丸ｺﾞｼｯｸM-PRO" w:hAnsi="HG丸ｺﾞｼｯｸM-PRO" w:hint="eastAsia"/>
          <w:sz w:val="16"/>
          <w:szCs w:val="16"/>
        </w:rPr>
        <w:t>主治医からの訪問看護指示書及び、</w:t>
      </w:r>
      <w:r w:rsidRPr="00695FAE">
        <w:rPr>
          <w:rFonts w:ascii="HG丸ｺﾞｼｯｸM-PRO" w:eastAsia="HG丸ｺﾞｼｯｸM-PRO" w:hAnsi="HG丸ｺﾞｼｯｸM-PRO"/>
          <w:sz w:val="16"/>
          <w:szCs w:val="16"/>
        </w:rPr>
        <w:t xml:space="preserve">訪問看護計画に基づき、訪問看護を提供します。 </w:t>
      </w:r>
    </w:p>
    <w:p w14:paraId="13E23063" w14:textId="06F655DC" w:rsidR="00695FAE" w:rsidRDefault="00695FAE" w:rsidP="00812C8B">
      <w:pPr>
        <w:rPr>
          <w:rFonts w:ascii="HG丸ｺﾞｼｯｸM-PRO" w:eastAsia="HG丸ｺﾞｼｯｸM-PRO" w:hAnsi="HG丸ｺﾞｼｯｸM-PRO"/>
          <w:sz w:val="16"/>
          <w:szCs w:val="16"/>
        </w:rPr>
      </w:pPr>
      <w:r w:rsidRPr="00695FAE">
        <w:rPr>
          <w:rFonts w:ascii="HG丸ｺﾞｼｯｸM-PRO" w:eastAsia="HG丸ｺﾞｼｯｸM-PRO" w:hAnsi="HG丸ｺﾞｼｯｸM-PRO"/>
          <w:sz w:val="16"/>
          <w:szCs w:val="16"/>
        </w:rPr>
        <w:t>具体的な訪問看護の内容</w:t>
      </w:r>
    </w:p>
    <w:p w14:paraId="034A1F31" w14:textId="182B36C1" w:rsidR="00695FAE" w:rsidRPr="00695FAE" w:rsidRDefault="00695FAE" w:rsidP="00695FAE">
      <w:pPr>
        <w:pStyle w:val="a9"/>
        <w:ind w:left="440"/>
        <w:rPr>
          <w:rFonts w:ascii="HG丸ｺﾞｼｯｸM-PRO" w:eastAsia="HG丸ｺﾞｼｯｸM-PRO" w:hAnsi="HG丸ｺﾞｼｯｸM-PRO"/>
          <w:sz w:val="16"/>
          <w:szCs w:val="16"/>
        </w:rPr>
      </w:pPr>
      <w:r w:rsidRPr="00695FAE">
        <w:rPr>
          <w:rFonts w:ascii="HG丸ｺﾞｼｯｸM-PRO" w:eastAsia="HG丸ｺﾞｼｯｸM-PRO" w:hAnsi="HG丸ｺﾞｼｯｸM-PRO"/>
          <w:sz w:val="16"/>
          <w:szCs w:val="16"/>
        </w:rPr>
        <w:t>① 利用者の状態把握</w:t>
      </w:r>
    </w:p>
    <w:p w14:paraId="5C9AAE7F" w14:textId="67646233" w:rsidR="00695FAE" w:rsidRPr="00695FAE" w:rsidRDefault="00695FAE" w:rsidP="00695FAE">
      <w:pPr>
        <w:pStyle w:val="a9"/>
        <w:ind w:left="440"/>
        <w:rPr>
          <w:rFonts w:ascii="HG丸ｺﾞｼｯｸM-PRO" w:eastAsia="HG丸ｺﾞｼｯｸM-PRO" w:hAnsi="HG丸ｺﾞｼｯｸM-PRO"/>
          <w:sz w:val="16"/>
          <w:szCs w:val="16"/>
        </w:rPr>
      </w:pPr>
      <w:r w:rsidRPr="00695FAE">
        <w:rPr>
          <w:rFonts w:ascii="HG丸ｺﾞｼｯｸM-PRO" w:eastAsia="HG丸ｺﾞｼｯｸM-PRO" w:hAnsi="HG丸ｺﾞｼｯｸM-PRO"/>
          <w:sz w:val="16"/>
          <w:szCs w:val="16"/>
        </w:rPr>
        <w:t>② 療養上のケア・処置</w:t>
      </w:r>
    </w:p>
    <w:p w14:paraId="6E1AE0B3" w14:textId="29092FF6" w:rsidR="00695FAE" w:rsidRPr="00695FAE" w:rsidRDefault="00695FAE" w:rsidP="00695FAE">
      <w:pPr>
        <w:pStyle w:val="a9"/>
        <w:ind w:left="440"/>
        <w:rPr>
          <w:rFonts w:ascii="HG丸ｺﾞｼｯｸM-PRO" w:eastAsia="HG丸ｺﾞｼｯｸM-PRO" w:hAnsi="HG丸ｺﾞｼｯｸM-PRO"/>
          <w:sz w:val="16"/>
          <w:szCs w:val="16"/>
        </w:rPr>
      </w:pPr>
      <w:r w:rsidRPr="00695FAE">
        <w:rPr>
          <w:rFonts w:ascii="HG丸ｺﾞｼｯｸM-PRO" w:eastAsia="HG丸ｺﾞｼｯｸM-PRO" w:hAnsi="HG丸ｺﾞｼｯｸM-PRO"/>
          <w:sz w:val="16"/>
          <w:szCs w:val="16"/>
        </w:rPr>
        <w:t>③ 利用者・家族への</w:t>
      </w:r>
      <w:r>
        <w:rPr>
          <w:rFonts w:ascii="HG丸ｺﾞｼｯｸM-PRO" w:eastAsia="HG丸ｺﾞｼｯｸM-PRO" w:hAnsi="HG丸ｺﾞｼｯｸM-PRO" w:hint="eastAsia"/>
          <w:sz w:val="16"/>
          <w:szCs w:val="16"/>
        </w:rPr>
        <w:t>相談・指導</w:t>
      </w:r>
    </w:p>
    <w:p w14:paraId="678EF4BC" w14:textId="7320735A" w:rsidR="00695FAE" w:rsidRDefault="00695FAE" w:rsidP="00695FAE">
      <w:pPr>
        <w:pStyle w:val="a9"/>
        <w:ind w:left="440"/>
        <w:rPr>
          <w:rFonts w:ascii="HG丸ｺﾞｼｯｸM-PRO" w:eastAsia="HG丸ｺﾞｼｯｸM-PRO" w:hAnsi="HG丸ｺﾞｼｯｸM-PRO"/>
          <w:sz w:val="16"/>
          <w:szCs w:val="16"/>
        </w:rPr>
      </w:pPr>
      <w:r w:rsidRPr="00695FAE">
        <w:rPr>
          <w:rFonts w:ascii="HG丸ｺﾞｼｯｸM-PRO" w:eastAsia="HG丸ｺﾞｼｯｸM-PRO" w:hAnsi="HG丸ｺﾞｼｯｸM-PRO"/>
          <w:sz w:val="16"/>
          <w:szCs w:val="16"/>
        </w:rPr>
        <w:t>④ 服薬管</w:t>
      </w:r>
      <w:r w:rsidR="00295020">
        <w:rPr>
          <w:rFonts w:ascii="HG丸ｺﾞｼｯｸM-PRO" w:eastAsia="HG丸ｺﾞｼｯｸM-PRO" w:hAnsi="HG丸ｺﾞｼｯｸM-PRO" w:hint="eastAsia"/>
          <w:sz w:val="16"/>
          <w:szCs w:val="16"/>
        </w:rPr>
        <w:t>理</w:t>
      </w:r>
    </w:p>
    <w:p w14:paraId="5AC3040D" w14:textId="3B3CD5F4" w:rsidR="00BE34B3" w:rsidRDefault="00BE34B3" w:rsidP="00695FAE">
      <w:pPr>
        <w:pStyle w:val="a9"/>
        <w:ind w:left="4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⑤リハビリテーションに関するこ</w:t>
      </w:r>
    </w:p>
    <w:p w14:paraId="0C3831CC" w14:textId="76B13EE2" w:rsidR="0023333E" w:rsidRDefault="0023333E" w:rsidP="00695FAE">
      <w:pPr>
        <w:pStyle w:val="a9"/>
        <w:ind w:left="4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⑤家族の支援に関する相談</w:t>
      </w:r>
      <w:r w:rsidR="00BE34B3">
        <w:rPr>
          <w:rFonts w:ascii="HG丸ｺﾞｼｯｸM-PRO" w:eastAsia="HG丸ｺﾞｼｯｸM-PRO" w:hAnsi="HG丸ｺﾞｼｯｸM-PRO" w:hint="eastAsia"/>
          <w:sz w:val="16"/>
          <w:szCs w:val="16"/>
        </w:rPr>
        <w:t>。</w:t>
      </w:r>
    </w:p>
    <w:p w14:paraId="750DB36C" w14:textId="77777777" w:rsidR="005F0165" w:rsidRPr="005C04E4" w:rsidRDefault="00295020" w:rsidP="00295020">
      <w:pPr>
        <w:rPr>
          <w:rFonts w:ascii="HG丸ｺﾞｼｯｸM-PRO" w:eastAsia="HG丸ｺﾞｼｯｸM-PRO" w:hAnsi="HG丸ｺﾞｼｯｸM-PRO"/>
          <w:b/>
          <w:bCs/>
          <w:sz w:val="18"/>
          <w:szCs w:val="18"/>
        </w:rPr>
      </w:pPr>
      <w:r w:rsidRPr="005C04E4">
        <w:rPr>
          <w:rFonts w:ascii="HG丸ｺﾞｼｯｸM-PRO" w:eastAsia="HG丸ｺﾞｼｯｸM-PRO" w:hAnsi="HG丸ｺﾞｼｯｸM-PRO" w:hint="eastAsia"/>
          <w:b/>
          <w:bCs/>
          <w:sz w:val="18"/>
          <w:szCs w:val="18"/>
        </w:rPr>
        <w:t>利用利用金について</w:t>
      </w:r>
    </w:p>
    <w:p w14:paraId="3DA87213" w14:textId="2FAFA649" w:rsidR="00295020" w:rsidRDefault="005F0165" w:rsidP="0029502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295020">
        <w:rPr>
          <w:rFonts w:ascii="HG丸ｺﾞｼｯｸM-PRO" w:eastAsia="HG丸ｺﾞｼｯｸM-PRO" w:hAnsi="HG丸ｺﾞｼｯｸM-PRO" w:hint="eastAsia"/>
          <w:sz w:val="16"/>
          <w:szCs w:val="16"/>
        </w:rPr>
        <w:t xml:space="preserve">　別紙「医療保険料金表」</w:t>
      </w:r>
      <w:r w:rsidR="0075441B">
        <w:rPr>
          <w:rFonts w:ascii="HG丸ｺﾞｼｯｸM-PRO" w:eastAsia="HG丸ｺﾞｼｯｸM-PRO" w:hAnsi="HG丸ｺﾞｼｯｸM-PRO" w:hint="eastAsia"/>
          <w:sz w:val="16"/>
          <w:szCs w:val="16"/>
        </w:rPr>
        <w:t>等を</w:t>
      </w:r>
      <w:r w:rsidR="00FF1CEC">
        <w:rPr>
          <w:rFonts w:ascii="HG丸ｺﾞｼｯｸM-PRO" w:eastAsia="HG丸ｺﾞｼｯｸM-PRO" w:hAnsi="HG丸ｺﾞｼｯｸM-PRO" w:hint="eastAsia"/>
          <w:sz w:val="16"/>
          <w:szCs w:val="16"/>
        </w:rPr>
        <w:t>参照され、担当よりご説明いたします。</w:t>
      </w:r>
    </w:p>
    <w:p w14:paraId="31E04CBA" w14:textId="19A2B561" w:rsidR="00FF1CEC" w:rsidRDefault="005F0165" w:rsidP="0029502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FF1CEC">
        <w:rPr>
          <w:rFonts w:ascii="HG丸ｺﾞｼｯｸM-PRO" w:eastAsia="HG丸ｺﾞｼｯｸM-PRO" w:hAnsi="HG丸ｺﾞｼｯｸM-PRO" w:hint="eastAsia"/>
          <w:sz w:val="16"/>
          <w:szCs w:val="16"/>
        </w:rPr>
        <w:t>交通費は担当地域においてはいただいておりません</w:t>
      </w:r>
      <w:r w:rsidR="00190B1F">
        <w:rPr>
          <w:rFonts w:ascii="HG丸ｺﾞｼｯｸM-PRO" w:eastAsia="HG丸ｺﾞｼｯｸM-PRO" w:hAnsi="HG丸ｺﾞｼｯｸM-PRO" w:hint="eastAsia"/>
          <w:sz w:val="16"/>
          <w:szCs w:val="16"/>
        </w:rPr>
        <w:t>。（＊担当地域外では</w:t>
      </w:r>
      <w:r w:rsidR="002E1848">
        <w:rPr>
          <w:rFonts w:ascii="HG丸ｺﾞｼｯｸM-PRO" w:eastAsia="HG丸ｺﾞｼｯｸM-PRO" w:hAnsi="HG丸ｺﾞｼｯｸM-PRO" w:hint="eastAsia"/>
          <w:sz w:val="16"/>
          <w:szCs w:val="16"/>
        </w:rPr>
        <w:t>実費１㎞/２０円をいただきます。</w:t>
      </w:r>
    </w:p>
    <w:p w14:paraId="3EF8F3A9" w14:textId="57FED45C" w:rsidR="00C92EAB" w:rsidRDefault="005F0165" w:rsidP="0029502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C92EAB">
        <w:rPr>
          <w:rFonts w:ascii="HG丸ｺﾞｼｯｸM-PRO" w:eastAsia="HG丸ｺﾞｼｯｸM-PRO" w:hAnsi="HG丸ｺﾞｼｯｸM-PRO" w:hint="eastAsia"/>
          <w:sz w:val="16"/>
          <w:szCs w:val="16"/>
        </w:rPr>
        <w:t>キャンセル料については、現在のところ、いただきておりません。</w:t>
      </w:r>
    </w:p>
    <w:p w14:paraId="2F053CF6" w14:textId="77777777" w:rsidR="007C1245" w:rsidRDefault="00B31E75" w:rsidP="001C0BF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訪問のキャンセルが分かった時点で担当にご連絡いただ</w:t>
      </w:r>
      <w:r w:rsidR="00066F98">
        <w:rPr>
          <w:rFonts w:ascii="HG丸ｺﾞｼｯｸM-PRO" w:eastAsia="HG丸ｺﾞｼｯｸM-PRO" w:hAnsi="HG丸ｺﾞｼｯｸM-PRO" w:hint="eastAsia"/>
          <w:sz w:val="16"/>
          <w:szCs w:val="16"/>
        </w:rPr>
        <w:t>けますと次回あでの訪問調整等をご相談させていただきます。</w:t>
      </w:r>
    </w:p>
    <w:p w14:paraId="403C0E36" w14:textId="383D9EE3" w:rsidR="001C0BFA" w:rsidRPr="001C0BFA" w:rsidRDefault="007C1245" w:rsidP="001C0BFA">
      <w:pPr>
        <w:rPr>
          <w:rFonts w:ascii="HG丸ｺﾞｼｯｸM-PRO" w:eastAsia="HG丸ｺﾞｼｯｸM-PRO" w:hAnsi="HG丸ｺﾞｼｯｸM-PRO"/>
          <w:sz w:val="16"/>
          <w:szCs w:val="16"/>
        </w:rPr>
      </w:pPr>
      <w:r>
        <w:rPr>
          <w:rFonts w:ascii="HG丸ｺﾞｼｯｸM-PRO" w:eastAsia="HG丸ｺﾞｼｯｸM-PRO" w:hAnsi="HG丸ｺﾞｼｯｸM-PRO" w:cs="Times New Roman" w:hint="eastAsia"/>
          <w:b/>
          <w:bCs/>
          <w:sz w:val="24"/>
          <w14:ligatures w14:val="none"/>
        </w:rPr>
        <w:t>７．</w:t>
      </w:r>
      <w:r w:rsidR="001C0BFA" w:rsidRPr="001C0BFA">
        <w:rPr>
          <w:rFonts w:ascii="HG丸ｺﾞｼｯｸM-PRO" w:eastAsia="HG丸ｺﾞｼｯｸM-PRO" w:hAnsi="HG丸ｺﾞｼｯｸM-PRO" w:cs="Times New Roman" w:hint="eastAsia"/>
          <w:b/>
          <w:bCs/>
          <w:sz w:val="24"/>
          <w14:ligatures w14:val="none"/>
        </w:rPr>
        <w:t>サービスの利用方法</w:t>
      </w:r>
    </w:p>
    <w:p w14:paraId="5AFA170A" w14:textId="77777777" w:rsidR="001C0BFA" w:rsidRPr="001C0BFA" w:rsidRDefault="001C0BFA" w:rsidP="001C0BFA">
      <w:pPr>
        <w:numPr>
          <w:ilvl w:val="0"/>
          <w:numId w:val="6"/>
        </w:numPr>
        <w:spacing w:after="0" w:line="240" w:lineRule="auto"/>
        <w:jc w:val="both"/>
        <w:rPr>
          <w:rFonts w:ascii="HG丸ｺﾞｼｯｸM-PRO" w:eastAsia="HG丸ｺﾞｼｯｸM-PRO" w:hAnsi="HG丸ｺﾞｼｯｸM-PRO" w:cs="Times New Roman"/>
          <w:b/>
          <w:bCs/>
          <w:sz w:val="16"/>
          <w:szCs w:val="16"/>
          <w14:ligatures w14:val="none"/>
        </w:rPr>
      </w:pPr>
      <w:r w:rsidRPr="001C0BFA">
        <w:rPr>
          <w:rFonts w:ascii="HG丸ｺﾞｼｯｸM-PRO" w:eastAsia="HG丸ｺﾞｼｯｸM-PRO" w:hAnsi="HG丸ｺﾞｼｯｸM-PRO" w:cs="Times New Roman" w:hint="eastAsia"/>
          <w:b/>
          <w:bCs/>
          <w:sz w:val="16"/>
          <w:szCs w:val="16"/>
          <w14:ligatures w14:val="none"/>
        </w:rPr>
        <w:t>サービスの利用開始</w:t>
      </w:r>
    </w:p>
    <w:p w14:paraId="4752CA47" w14:textId="77777777" w:rsidR="001C0BFA" w:rsidRPr="001C0BFA" w:rsidRDefault="001C0BFA" w:rsidP="001C0BFA">
      <w:pPr>
        <w:spacing w:after="0" w:line="240" w:lineRule="auto"/>
        <w:ind w:leftChars="99" w:left="218" w:firstLine="1"/>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訪問看護計画作成と同時に契約を結んだ後、サービス提供を開始いたします。なお、居宅サービス計画の作成を依頼している場合は、事前に介護支援専門員とご相談ください。</w:t>
      </w:r>
    </w:p>
    <w:p w14:paraId="4E26D1FF" w14:textId="77777777" w:rsidR="001C0BFA" w:rsidRPr="001C0BFA" w:rsidRDefault="001C0BFA" w:rsidP="001C0BFA">
      <w:pPr>
        <w:spacing w:after="0" w:line="240" w:lineRule="auto"/>
        <w:ind w:leftChars="99" w:left="218" w:firstLine="1"/>
        <w:jc w:val="both"/>
        <w:rPr>
          <w:rFonts w:ascii="HG丸ｺﾞｼｯｸM-PRO" w:eastAsia="HG丸ｺﾞｼｯｸM-PRO" w:hAnsi="HG丸ｺﾞｼｯｸM-PRO" w:cs="Times New Roman"/>
          <w:b/>
          <w:bCs/>
          <w:sz w:val="16"/>
          <w:szCs w:val="16"/>
          <w14:ligatures w14:val="none"/>
        </w:rPr>
      </w:pPr>
      <w:r w:rsidRPr="001C0BFA">
        <w:rPr>
          <w:rFonts w:ascii="HG丸ｺﾞｼｯｸM-PRO" w:eastAsia="HG丸ｺﾞｼｯｸM-PRO" w:hAnsi="HG丸ｺﾞｼｯｸM-PRO" w:cs="Times New Roman" w:hint="eastAsia"/>
          <w:sz w:val="16"/>
          <w:szCs w:val="16"/>
          <w14:ligatures w14:val="none"/>
        </w:rPr>
        <w:t>まずはお電話などでお申し込みください。当社職員がお伺いしてご説明いたします。</w:t>
      </w:r>
      <w:r w:rsidRPr="001C0BFA">
        <w:rPr>
          <w:rFonts w:ascii="HG丸ｺﾞｼｯｸM-PRO" w:eastAsia="HG丸ｺﾞｼｯｸM-PRO" w:hAnsi="HG丸ｺﾞｼｯｸM-PRO" w:cs="Times New Roman"/>
          <w:sz w:val="16"/>
          <w:szCs w:val="16"/>
          <w14:ligatures w14:val="none"/>
        </w:rPr>
        <w:br/>
      </w:r>
    </w:p>
    <w:p w14:paraId="4252F310" w14:textId="77777777" w:rsidR="001C0BFA" w:rsidRPr="001C0BFA" w:rsidRDefault="001C0BFA" w:rsidP="001C0BFA">
      <w:pPr>
        <w:numPr>
          <w:ilvl w:val="0"/>
          <w:numId w:val="6"/>
        </w:numPr>
        <w:spacing w:after="0" w:line="240" w:lineRule="auto"/>
        <w:jc w:val="both"/>
        <w:rPr>
          <w:rFonts w:ascii="HG丸ｺﾞｼｯｸM-PRO" w:eastAsia="HG丸ｺﾞｼｯｸM-PRO" w:hAnsi="HG丸ｺﾞｼｯｸM-PRO" w:cs="Times New Roman"/>
          <w:b/>
          <w:bCs/>
          <w:sz w:val="16"/>
          <w:szCs w:val="16"/>
          <w14:ligatures w14:val="none"/>
        </w:rPr>
      </w:pPr>
      <w:r w:rsidRPr="001C0BFA">
        <w:rPr>
          <w:rFonts w:ascii="HG丸ｺﾞｼｯｸM-PRO" w:eastAsia="HG丸ｺﾞｼｯｸM-PRO" w:hAnsi="HG丸ｺﾞｼｯｸM-PRO" w:cs="Times New Roman" w:hint="eastAsia"/>
          <w:b/>
          <w:bCs/>
          <w:sz w:val="16"/>
          <w:szCs w:val="16"/>
          <w14:ligatures w14:val="none"/>
        </w:rPr>
        <w:t>サービスの終了</w:t>
      </w:r>
    </w:p>
    <w:p w14:paraId="034374F9" w14:textId="77777777" w:rsidR="001C0BFA" w:rsidRPr="001C0BFA" w:rsidRDefault="001C0BFA" w:rsidP="001C0BFA">
      <w:pPr>
        <w:numPr>
          <w:ilvl w:val="0"/>
          <w:numId w:val="5"/>
        </w:numPr>
        <w:tabs>
          <w:tab w:val="num" w:pos="475"/>
        </w:tabs>
        <w:spacing w:after="0" w:line="240" w:lineRule="auto"/>
        <w:ind w:leftChars="99" w:left="471" w:hangingChars="158" w:hanging="253"/>
        <w:jc w:val="both"/>
        <w:rPr>
          <w:rFonts w:ascii="HG丸ｺﾞｼｯｸM-PRO" w:eastAsia="HG丸ｺﾞｼｯｸM-PRO" w:hAnsi="HG丸ｺﾞｼｯｸM-PRO" w:cs="Times New Roman"/>
          <w:sz w:val="16"/>
          <w:szCs w:val="16"/>
          <w:u w:val="single"/>
          <w14:ligatures w14:val="none"/>
        </w:rPr>
      </w:pPr>
      <w:r w:rsidRPr="001C0BFA">
        <w:rPr>
          <w:rFonts w:ascii="HG丸ｺﾞｼｯｸM-PRO" w:eastAsia="HG丸ｺﾞｼｯｸM-PRO" w:hAnsi="HG丸ｺﾞｼｯｸM-PRO" w:cs="Times New Roman" w:hint="eastAsia"/>
          <w:sz w:val="16"/>
          <w:szCs w:val="16"/>
          <w:u w:val="single"/>
          <w14:ligatures w14:val="none"/>
        </w:rPr>
        <w:t>ご利用者様のご都合でサービスを終了する場合</w:t>
      </w:r>
    </w:p>
    <w:p w14:paraId="4DEB24DC" w14:textId="77777777" w:rsidR="001C0BFA" w:rsidRPr="001C0BFA" w:rsidRDefault="001C0BFA" w:rsidP="001C0BFA">
      <w:pPr>
        <w:tabs>
          <w:tab w:val="num" w:pos="475"/>
        </w:tabs>
        <w:spacing w:after="0" w:line="240" w:lineRule="auto"/>
        <w:ind w:leftChars="249" w:left="548"/>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サービスの終了を希望する日の１週間前までに、文書でお申し出ください。</w:t>
      </w:r>
    </w:p>
    <w:p w14:paraId="50F1F2CD" w14:textId="77777777" w:rsidR="001C0BFA" w:rsidRPr="001C0BFA" w:rsidRDefault="001C0BFA" w:rsidP="001C0BFA">
      <w:pPr>
        <w:numPr>
          <w:ilvl w:val="0"/>
          <w:numId w:val="5"/>
        </w:numPr>
        <w:tabs>
          <w:tab w:val="num" w:pos="475"/>
          <w:tab w:val="num" w:pos="1200"/>
        </w:tabs>
        <w:spacing w:after="0" w:line="240" w:lineRule="auto"/>
        <w:ind w:leftChars="99" w:left="471" w:hangingChars="158" w:hanging="253"/>
        <w:jc w:val="both"/>
        <w:rPr>
          <w:rFonts w:ascii="HG丸ｺﾞｼｯｸM-PRO" w:eastAsia="HG丸ｺﾞｼｯｸM-PRO" w:hAnsi="HG丸ｺﾞｼｯｸM-PRO" w:cs="Times New Roman"/>
          <w:sz w:val="16"/>
          <w:szCs w:val="16"/>
          <w:u w:val="single"/>
          <w14:ligatures w14:val="none"/>
        </w:rPr>
      </w:pPr>
      <w:r w:rsidRPr="001C0BFA">
        <w:rPr>
          <w:rFonts w:ascii="HG丸ｺﾞｼｯｸM-PRO" w:eastAsia="HG丸ｺﾞｼｯｸM-PRO" w:hAnsi="HG丸ｺﾞｼｯｸM-PRO" w:cs="Times New Roman" w:hint="eastAsia"/>
          <w:sz w:val="16"/>
          <w:szCs w:val="16"/>
          <w:u w:val="single"/>
          <w14:ligatures w14:val="none"/>
        </w:rPr>
        <w:t>当事業所の都合でサービスを終了する場合</w:t>
      </w:r>
    </w:p>
    <w:p w14:paraId="6CFC7C02" w14:textId="77777777" w:rsidR="001C0BFA" w:rsidRPr="001C0BFA" w:rsidRDefault="001C0BFA" w:rsidP="001C0BFA">
      <w:pPr>
        <w:tabs>
          <w:tab w:val="num" w:pos="475"/>
        </w:tabs>
        <w:spacing w:after="0" w:line="240" w:lineRule="auto"/>
        <w:ind w:leftChars="249" w:left="548"/>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やむを得ない事情により、当事業所からのサービス提供を終了させていただく場合があります。その場合は、終了日の１ヶ月までに、文書で通知いたします。</w:t>
      </w:r>
    </w:p>
    <w:p w14:paraId="2D2E5B41" w14:textId="77777777" w:rsidR="001C0BFA" w:rsidRPr="001C0BFA" w:rsidRDefault="001C0BFA" w:rsidP="001C0BFA">
      <w:pPr>
        <w:numPr>
          <w:ilvl w:val="0"/>
          <w:numId w:val="5"/>
        </w:numPr>
        <w:tabs>
          <w:tab w:val="num" w:pos="475"/>
          <w:tab w:val="num" w:pos="1200"/>
        </w:tabs>
        <w:spacing w:after="0" w:line="240" w:lineRule="auto"/>
        <w:ind w:leftChars="99" w:left="471" w:hangingChars="158" w:hanging="253"/>
        <w:jc w:val="both"/>
        <w:rPr>
          <w:rFonts w:ascii="HG丸ｺﾞｼｯｸM-PRO" w:eastAsia="HG丸ｺﾞｼｯｸM-PRO" w:hAnsi="HG丸ｺﾞｼｯｸM-PRO" w:cs="Times New Roman"/>
          <w:sz w:val="16"/>
          <w:szCs w:val="16"/>
          <w:u w:val="single"/>
          <w14:ligatures w14:val="none"/>
        </w:rPr>
      </w:pPr>
      <w:r w:rsidRPr="001C0BFA">
        <w:rPr>
          <w:rFonts w:ascii="HG丸ｺﾞｼｯｸM-PRO" w:eastAsia="HG丸ｺﾞｼｯｸM-PRO" w:hAnsi="HG丸ｺﾞｼｯｸM-PRO" w:cs="Times New Roman" w:hint="eastAsia"/>
          <w:sz w:val="16"/>
          <w:szCs w:val="16"/>
          <w:u w:val="single"/>
          <w14:ligatures w14:val="none"/>
        </w:rPr>
        <w:t>自動終了（以下に該当する場合は、通知が無い場合でも自動的にサービスが終了します）</w:t>
      </w:r>
    </w:p>
    <w:p w14:paraId="666F9046" w14:textId="77777777" w:rsidR="001C0BFA" w:rsidRPr="001C0BFA" w:rsidRDefault="001C0BFA" w:rsidP="001C0BFA">
      <w:pPr>
        <w:tabs>
          <w:tab w:val="num" w:pos="1620"/>
        </w:tabs>
        <w:spacing w:after="0" w:line="240" w:lineRule="auto"/>
        <w:ind w:firstLineChars="236" w:firstLine="378"/>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・ご利用者様が介護保険施設に入所した場合</w:t>
      </w:r>
    </w:p>
    <w:p w14:paraId="60FEA817" w14:textId="77777777" w:rsidR="001C0BFA" w:rsidRPr="001C0BFA" w:rsidRDefault="001C0BFA" w:rsidP="001C0BFA">
      <w:pPr>
        <w:tabs>
          <w:tab w:val="num" w:pos="1620"/>
        </w:tabs>
        <w:spacing w:after="0" w:line="240" w:lineRule="auto"/>
        <w:ind w:left="188" w:firstLineChars="132" w:firstLine="211"/>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・介護保険給付でサービスを受けていたご利用者様の要介護認定区分が、非該当〔自立〕と認定された場合</w:t>
      </w:r>
    </w:p>
    <w:p w14:paraId="24837251" w14:textId="77777777" w:rsidR="001C0BFA" w:rsidRPr="001C0BFA" w:rsidRDefault="001C0BFA" w:rsidP="001C0BFA">
      <w:pPr>
        <w:tabs>
          <w:tab w:val="num" w:pos="475"/>
        </w:tabs>
        <w:spacing w:after="0" w:line="240" w:lineRule="auto"/>
        <w:ind w:leftChars="99" w:left="471" w:hangingChars="158" w:hanging="253"/>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 xml:space="preserve">　　　※非該当〔自立〕と認定された場合は、条件を変更して再度契約することができます。</w:t>
      </w:r>
    </w:p>
    <w:p w14:paraId="61C55FD8" w14:textId="77777777" w:rsidR="001C0BFA" w:rsidRDefault="001C0BFA" w:rsidP="001C0BFA">
      <w:pPr>
        <w:tabs>
          <w:tab w:val="num" w:pos="475"/>
        </w:tabs>
        <w:spacing w:after="0" w:line="240" w:lineRule="auto"/>
        <w:ind w:leftChars="224" w:left="535" w:hangingChars="26" w:hanging="42"/>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・ご利用者様が亡くなられた場合</w:t>
      </w:r>
    </w:p>
    <w:p w14:paraId="05407B6C" w14:textId="77777777" w:rsidR="00C15581" w:rsidRDefault="00C15581" w:rsidP="001C0BFA">
      <w:pPr>
        <w:tabs>
          <w:tab w:val="num" w:pos="475"/>
        </w:tabs>
        <w:spacing w:after="0" w:line="240" w:lineRule="auto"/>
        <w:ind w:leftChars="224" w:left="535" w:hangingChars="26" w:hanging="42"/>
        <w:jc w:val="both"/>
        <w:rPr>
          <w:rFonts w:ascii="HG丸ｺﾞｼｯｸM-PRO" w:eastAsia="HG丸ｺﾞｼｯｸM-PRO" w:hAnsi="HG丸ｺﾞｼｯｸM-PRO" w:cs="Times New Roman"/>
          <w:sz w:val="16"/>
          <w:szCs w:val="16"/>
          <w14:ligatures w14:val="none"/>
        </w:rPr>
      </w:pPr>
    </w:p>
    <w:p w14:paraId="3CC46EBF" w14:textId="77777777" w:rsidR="00C15581" w:rsidRPr="001C0BFA" w:rsidRDefault="00C15581" w:rsidP="001C0BFA">
      <w:pPr>
        <w:tabs>
          <w:tab w:val="num" w:pos="475"/>
        </w:tabs>
        <w:spacing w:after="0" w:line="240" w:lineRule="auto"/>
        <w:ind w:leftChars="224" w:left="535" w:hangingChars="26" w:hanging="42"/>
        <w:jc w:val="both"/>
        <w:rPr>
          <w:rFonts w:ascii="HG丸ｺﾞｼｯｸM-PRO" w:eastAsia="HG丸ｺﾞｼｯｸM-PRO" w:hAnsi="HG丸ｺﾞｼｯｸM-PRO" w:cs="Times New Roman"/>
          <w:sz w:val="16"/>
          <w:szCs w:val="16"/>
          <w14:ligatures w14:val="none"/>
        </w:rPr>
      </w:pPr>
    </w:p>
    <w:p w14:paraId="6BFADA2D" w14:textId="77777777" w:rsidR="001C0BFA" w:rsidRPr="001C0BFA" w:rsidRDefault="001C0BFA" w:rsidP="001C0BFA">
      <w:pPr>
        <w:numPr>
          <w:ilvl w:val="0"/>
          <w:numId w:val="5"/>
        </w:numPr>
        <w:tabs>
          <w:tab w:val="num" w:pos="475"/>
          <w:tab w:val="num" w:pos="1200"/>
        </w:tabs>
        <w:spacing w:after="0" w:line="240" w:lineRule="auto"/>
        <w:ind w:leftChars="99" w:left="471" w:hangingChars="158" w:hanging="253"/>
        <w:jc w:val="both"/>
        <w:rPr>
          <w:rFonts w:ascii="HG丸ｺﾞｼｯｸM-PRO" w:eastAsia="HG丸ｺﾞｼｯｸM-PRO" w:hAnsi="HG丸ｺﾞｼｯｸM-PRO" w:cs="Times New Roman"/>
          <w:sz w:val="16"/>
          <w:szCs w:val="16"/>
          <w:u w:val="single"/>
          <w14:ligatures w14:val="none"/>
        </w:rPr>
      </w:pPr>
      <w:r w:rsidRPr="001C0BFA">
        <w:rPr>
          <w:rFonts w:ascii="HG丸ｺﾞｼｯｸM-PRO" w:eastAsia="HG丸ｺﾞｼｯｸM-PRO" w:hAnsi="HG丸ｺﾞｼｯｸM-PRO" w:cs="Times New Roman" w:hint="eastAsia"/>
          <w:sz w:val="16"/>
          <w:szCs w:val="16"/>
          <w:u w:val="single"/>
          <w14:ligatures w14:val="none"/>
        </w:rPr>
        <w:lastRenderedPageBreak/>
        <w:t>契約解除</w:t>
      </w:r>
    </w:p>
    <w:p w14:paraId="700B248A" w14:textId="77777777" w:rsidR="00C15581" w:rsidRDefault="001C0BFA" w:rsidP="001C0BFA">
      <w:pPr>
        <w:tabs>
          <w:tab w:val="num" w:pos="567"/>
        </w:tabs>
        <w:spacing w:after="0" w:line="240" w:lineRule="auto"/>
        <w:ind w:leftChars="224" w:left="618" w:hangingChars="78" w:hanging="125"/>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・当事業所が、正当な理由なくサービスを提供しない場合・守秘義務に反した場合・ご利用者様やご家族様などに対して、</w:t>
      </w:r>
    </w:p>
    <w:p w14:paraId="02C562DB" w14:textId="77777777" w:rsidR="00C15581" w:rsidRDefault="001C0BFA" w:rsidP="00C15581">
      <w:pPr>
        <w:tabs>
          <w:tab w:val="num" w:pos="567"/>
        </w:tabs>
        <w:spacing w:after="0" w:line="240" w:lineRule="auto"/>
        <w:ind w:leftChars="224" w:left="493" w:firstLineChars="100" w:firstLine="160"/>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社会通念を逸脱する行為を行った場合や、当事業所が破産した場合は、文書で通知することで、ご利用者様は即座に契約を</w:t>
      </w:r>
    </w:p>
    <w:p w14:paraId="1190E218" w14:textId="7685B6DE" w:rsidR="001C0BFA" w:rsidRPr="001C0BFA" w:rsidRDefault="001C0BFA" w:rsidP="00C15581">
      <w:pPr>
        <w:tabs>
          <w:tab w:val="num" w:pos="567"/>
        </w:tabs>
        <w:spacing w:after="0" w:line="240" w:lineRule="auto"/>
        <w:ind w:leftChars="224" w:left="493" w:firstLineChars="100" w:firstLine="160"/>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 xml:space="preserve">解約することができます。　</w:t>
      </w:r>
    </w:p>
    <w:p w14:paraId="3F72FBE9" w14:textId="77777777" w:rsidR="00C15581" w:rsidRDefault="001C0BFA" w:rsidP="001C0BFA">
      <w:pPr>
        <w:tabs>
          <w:tab w:val="left" w:pos="567"/>
        </w:tabs>
        <w:spacing w:after="0" w:line="240" w:lineRule="auto"/>
        <w:ind w:leftChars="223" w:left="616" w:hangingChars="78" w:hanging="125"/>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・ご利用者様が、</w:t>
      </w:r>
      <w:r w:rsidRPr="001C0BFA">
        <w:rPr>
          <w:rFonts w:ascii="HG丸ｺﾞｼｯｸM-PRO" w:eastAsia="HG丸ｺﾞｼｯｸM-PRO" w:hAnsi="HG丸ｺﾞｼｯｸM-PRO" w:cs="Times New Roman" w:hint="eastAsia"/>
          <w:sz w:val="16"/>
          <w:szCs w:val="16"/>
          <w:u w:val="single"/>
          <w14:ligatures w14:val="none"/>
        </w:rPr>
        <w:t>サービス利用料金の支払いを２ヶ月以上遅延</w:t>
      </w:r>
      <w:r w:rsidRPr="001C0BFA">
        <w:rPr>
          <w:rFonts w:ascii="HG丸ｺﾞｼｯｸM-PRO" w:eastAsia="HG丸ｺﾞｼｯｸM-PRO" w:hAnsi="HG丸ｺﾞｼｯｸM-PRO" w:cs="Times New Roman" w:hint="eastAsia"/>
          <w:sz w:val="16"/>
          <w:szCs w:val="16"/>
          <w14:ligatures w14:val="none"/>
        </w:rPr>
        <w:t>し、料金を支払うように催告したにもかかわらず３０日以内に</w:t>
      </w:r>
    </w:p>
    <w:p w14:paraId="0D3E812D" w14:textId="31EE64A1" w:rsidR="00C15581" w:rsidRDefault="001C0BFA" w:rsidP="00C15581">
      <w:pPr>
        <w:tabs>
          <w:tab w:val="left" w:pos="567"/>
        </w:tabs>
        <w:spacing w:after="0" w:line="240" w:lineRule="auto"/>
        <w:ind w:leftChars="223" w:left="491" w:firstLineChars="100" w:firstLine="160"/>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支払われない場合や、当事業所や当事業所のサービス従事者に対して、本契約を継続し難いほどの背信行為を行った場合は</w:t>
      </w:r>
    </w:p>
    <w:p w14:paraId="7E3E5C00" w14:textId="3936FAC1" w:rsidR="001C0BFA" w:rsidRPr="001C0BFA" w:rsidRDefault="001C0BFA" w:rsidP="00C15581">
      <w:pPr>
        <w:tabs>
          <w:tab w:val="left" w:pos="567"/>
        </w:tabs>
        <w:spacing w:after="0" w:line="240" w:lineRule="auto"/>
        <w:ind w:leftChars="223" w:left="491" w:firstLineChars="100" w:firstLine="160"/>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文書で通知することで、当事業所におけるサービス提供を即座に終了させていただく場合があります。</w:t>
      </w:r>
    </w:p>
    <w:p w14:paraId="395C6F6D" w14:textId="77777777" w:rsidR="001C0BFA" w:rsidRPr="001C0BFA" w:rsidRDefault="001C0BFA" w:rsidP="001C0BFA">
      <w:pPr>
        <w:numPr>
          <w:ilvl w:val="0"/>
          <w:numId w:val="5"/>
        </w:numPr>
        <w:tabs>
          <w:tab w:val="num" w:pos="475"/>
          <w:tab w:val="num" w:pos="1200"/>
        </w:tabs>
        <w:spacing w:after="0" w:line="240" w:lineRule="auto"/>
        <w:ind w:leftChars="99" w:left="471" w:hangingChars="158" w:hanging="253"/>
        <w:jc w:val="both"/>
        <w:rPr>
          <w:rFonts w:ascii="HG丸ｺﾞｼｯｸM-PRO" w:eastAsia="HG丸ｺﾞｼｯｸM-PRO" w:hAnsi="HG丸ｺﾞｼｯｸM-PRO" w:cs="Times New Roman"/>
          <w:sz w:val="16"/>
          <w:szCs w:val="16"/>
          <w:u w:val="single"/>
          <w14:ligatures w14:val="none"/>
        </w:rPr>
      </w:pPr>
      <w:r w:rsidRPr="001C0BFA">
        <w:rPr>
          <w:rFonts w:ascii="HG丸ｺﾞｼｯｸM-PRO" w:eastAsia="HG丸ｺﾞｼｯｸM-PRO" w:hAnsi="HG丸ｺﾞｼｯｸM-PRO" w:cs="Times New Roman" w:hint="eastAsia"/>
          <w:sz w:val="16"/>
          <w:szCs w:val="16"/>
          <w:u w:val="single"/>
          <w14:ligatures w14:val="none"/>
        </w:rPr>
        <w:t>その他</w:t>
      </w:r>
    </w:p>
    <w:p w14:paraId="429995BA" w14:textId="77777777" w:rsidR="00C15581" w:rsidRDefault="001C0BFA" w:rsidP="001C0BFA">
      <w:pPr>
        <w:tabs>
          <w:tab w:val="num" w:pos="567"/>
        </w:tabs>
        <w:spacing w:after="0" w:line="240" w:lineRule="auto"/>
        <w:ind w:leftChars="225" w:left="620" w:hangingChars="78" w:hanging="125"/>
        <w:jc w:val="both"/>
        <w:rPr>
          <w:rFonts w:ascii="HG丸ｺﾞｼｯｸM-PRO" w:eastAsia="HG丸ｺﾞｼｯｸM-PRO" w:hAnsi="HG丸ｺﾞｼｯｸM-PRO" w:cs="Times New Roman"/>
          <w:b/>
          <w:bCs/>
          <w:sz w:val="16"/>
          <w:szCs w:val="16"/>
          <w14:ligatures w14:val="none"/>
        </w:rPr>
      </w:pPr>
      <w:r w:rsidRPr="001C0BFA">
        <w:rPr>
          <w:rFonts w:ascii="HG丸ｺﾞｼｯｸM-PRO" w:eastAsia="HG丸ｺﾞｼｯｸM-PRO" w:hAnsi="HG丸ｺﾞｼｯｸM-PRO" w:cs="Times New Roman" w:hint="eastAsia"/>
          <w:sz w:val="16"/>
          <w:szCs w:val="16"/>
          <w14:ligatures w14:val="none"/>
        </w:rPr>
        <w:t>・ご利用者様が、</w:t>
      </w:r>
      <w:r w:rsidRPr="001C0BFA">
        <w:rPr>
          <w:rFonts w:ascii="HG丸ｺﾞｼｯｸM-PRO" w:eastAsia="HG丸ｺﾞｼｯｸM-PRO" w:hAnsi="HG丸ｺﾞｼｯｸM-PRO" w:cs="Times New Roman" w:hint="eastAsia"/>
          <w:sz w:val="16"/>
          <w:szCs w:val="16"/>
          <w:u w:val="single"/>
          <w14:ligatures w14:val="none"/>
        </w:rPr>
        <w:t>病気・怪我などで健康上に問題がある場合</w:t>
      </w:r>
      <w:r w:rsidRPr="001C0BFA">
        <w:rPr>
          <w:rFonts w:ascii="HG丸ｺﾞｼｯｸM-PRO" w:eastAsia="HG丸ｺﾞｼｯｸM-PRO" w:hAnsi="HG丸ｺﾞｼｯｸM-PRO" w:cs="Times New Roman" w:hint="eastAsia"/>
          <w:sz w:val="16"/>
          <w:szCs w:val="16"/>
          <w14:ligatures w14:val="none"/>
        </w:rPr>
        <w:t>や、</w:t>
      </w:r>
      <w:r w:rsidRPr="001C0BFA">
        <w:rPr>
          <w:rFonts w:ascii="HG丸ｺﾞｼｯｸM-PRO" w:eastAsia="HG丸ｺﾞｼｯｸM-PRO" w:hAnsi="HG丸ｺﾞｼｯｸM-PRO" w:cs="Times New Roman" w:hint="eastAsia"/>
          <w:b/>
          <w:bCs/>
          <w:sz w:val="16"/>
          <w:szCs w:val="16"/>
          <w14:ligatures w14:val="none"/>
        </w:rPr>
        <w:t>サービス当日の健康チェックの結果、体調が悪い場合は、</w:t>
      </w:r>
    </w:p>
    <w:p w14:paraId="2A2B7327" w14:textId="219740B1" w:rsidR="001C0BFA" w:rsidRPr="001C0BFA" w:rsidRDefault="001C0BFA" w:rsidP="00C15581">
      <w:pPr>
        <w:tabs>
          <w:tab w:val="num" w:pos="567"/>
        </w:tabs>
        <w:spacing w:after="0" w:line="240" w:lineRule="auto"/>
        <w:ind w:leftChars="225" w:left="495" w:firstLineChars="100" w:firstLine="161"/>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b/>
          <w:bCs/>
          <w:sz w:val="16"/>
          <w:szCs w:val="16"/>
          <w14:ligatures w14:val="none"/>
        </w:rPr>
        <w:t>サービスの変更または中止する場合</w:t>
      </w:r>
      <w:r w:rsidRPr="001C0BFA">
        <w:rPr>
          <w:rFonts w:ascii="HG丸ｺﾞｼｯｸM-PRO" w:eastAsia="HG丸ｺﾞｼｯｸM-PRO" w:hAnsi="HG丸ｺﾞｼｯｸM-PRO" w:cs="Times New Roman" w:hint="eastAsia"/>
          <w:sz w:val="16"/>
          <w:szCs w:val="16"/>
          <w14:ligatures w14:val="none"/>
        </w:rPr>
        <w:t>があります。</w:t>
      </w:r>
    </w:p>
    <w:p w14:paraId="5A4E5E56" w14:textId="77777777" w:rsidR="00C15581" w:rsidRDefault="001C0BFA" w:rsidP="001C0BFA">
      <w:pPr>
        <w:tabs>
          <w:tab w:val="num" w:pos="567"/>
        </w:tabs>
        <w:spacing w:after="0" w:line="240" w:lineRule="auto"/>
        <w:ind w:leftChars="225" w:left="620" w:hangingChars="78" w:hanging="125"/>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・訪問看護のサービスご利用中に体調が悪くなった場合は、サービスを中止する場合があります。その場合は、ご家族様</w:t>
      </w:r>
    </w:p>
    <w:p w14:paraId="5FED6EBD" w14:textId="1911C8BB" w:rsidR="001C0BFA" w:rsidRPr="001C0BFA" w:rsidRDefault="001C0BFA" w:rsidP="00C15581">
      <w:pPr>
        <w:tabs>
          <w:tab w:val="num" w:pos="567"/>
        </w:tabs>
        <w:spacing w:after="0" w:line="240" w:lineRule="auto"/>
        <w:ind w:leftChars="225" w:left="495" w:firstLineChars="100" w:firstLine="160"/>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sz w:val="16"/>
          <w:szCs w:val="16"/>
          <w14:ligatures w14:val="none"/>
        </w:rPr>
        <w:t>または緊急連絡先に連絡するとともに、必要な措置を適切に行います。</w:t>
      </w:r>
    </w:p>
    <w:p w14:paraId="2C5997CD" w14:textId="77777777" w:rsidR="00C15581" w:rsidRDefault="001C0BFA" w:rsidP="001C0BFA">
      <w:pPr>
        <w:spacing w:after="0" w:line="240" w:lineRule="auto"/>
        <w:ind w:leftChars="200" w:left="600" w:hangingChars="100" w:hanging="160"/>
        <w:jc w:val="both"/>
        <w:rPr>
          <w:rFonts w:ascii="HG丸ｺﾞｼｯｸM-PRO" w:eastAsia="HG丸ｺﾞｼｯｸM-PRO" w:hAnsi="HG丸ｺﾞｼｯｸM-PRO" w:cs="Times New Roman"/>
          <w:b/>
          <w:bCs/>
          <w:sz w:val="16"/>
          <w:szCs w:val="16"/>
          <w:u w:val="single"/>
          <w14:ligatures w14:val="none"/>
        </w:rPr>
      </w:pPr>
      <w:r w:rsidRPr="001C0BFA">
        <w:rPr>
          <w:rFonts w:ascii="HG丸ｺﾞｼｯｸM-PRO" w:eastAsia="HG丸ｺﾞｼｯｸM-PRO" w:hAnsi="HG丸ｺﾞｼｯｸM-PRO" w:cs="Times New Roman" w:hint="eastAsia"/>
          <w:sz w:val="16"/>
          <w:szCs w:val="16"/>
          <w14:ligatures w14:val="none"/>
        </w:rPr>
        <w:t>・</w:t>
      </w:r>
      <w:r w:rsidRPr="001C0BFA">
        <w:rPr>
          <w:rFonts w:ascii="HG丸ｺﾞｼｯｸM-PRO" w:eastAsia="HG丸ｺﾞｼｯｸM-PRO" w:hAnsi="HG丸ｺﾞｼｯｸM-PRO" w:cs="Times New Roman" w:hint="eastAsia"/>
          <w:b/>
          <w:bCs/>
          <w:sz w:val="16"/>
          <w:szCs w:val="16"/>
          <w:u w:val="single"/>
          <w14:ligatures w14:val="none"/>
        </w:rPr>
        <w:t>ご利用者様に、他のご利用者様の健康に影響を与える可能性のある疾患（感染症）が明らかになった場合は、速やかに</w:t>
      </w:r>
    </w:p>
    <w:p w14:paraId="32BE451E" w14:textId="0B85F01F" w:rsidR="001C0BFA" w:rsidRPr="001C0BFA" w:rsidRDefault="001C0BFA" w:rsidP="00C15581">
      <w:pPr>
        <w:spacing w:after="0" w:line="240" w:lineRule="auto"/>
        <w:ind w:leftChars="300" w:left="660"/>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hint="eastAsia"/>
          <w:b/>
          <w:bCs/>
          <w:sz w:val="16"/>
          <w:szCs w:val="16"/>
          <w:u w:val="single"/>
          <w14:ligatures w14:val="none"/>
        </w:rPr>
        <w:t>事業所に申告してください</w:t>
      </w:r>
      <w:r w:rsidRPr="001C0BFA">
        <w:rPr>
          <w:rFonts w:ascii="HG丸ｺﾞｼｯｸM-PRO" w:eastAsia="HG丸ｺﾞｼｯｸM-PRO" w:hAnsi="HG丸ｺﾞｼｯｸM-PRO" w:cs="Times New Roman" w:hint="eastAsia"/>
          <w:sz w:val="16"/>
          <w:szCs w:val="16"/>
          <w14:ligatures w14:val="none"/>
        </w:rPr>
        <w:t>。治癒するまで、サービスのご利用はお断りする場合があります。</w:t>
      </w:r>
    </w:p>
    <w:p w14:paraId="4D293CDC" w14:textId="5C45157B" w:rsidR="001C0BFA" w:rsidRPr="001C0BFA" w:rsidRDefault="001C0BFA" w:rsidP="007C1245">
      <w:pPr>
        <w:spacing w:after="0" w:line="240" w:lineRule="auto"/>
        <w:ind w:leftChars="300" w:left="660"/>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sz w:val="16"/>
          <w:szCs w:val="16"/>
          <w14:ligatures w14:val="none"/>
        </w:rPr>
        <w:t>その場合は、ご家族様または緊急連絡先に連絡</w:t>
      </w:r>
      <w:r w:rsidR="00873AAC">
        <w:rPr>
          <w:rFonts w:ascii="HG丸ｺﾞｼｯｸM-PRO" w:eastAsia="HG丸ｺﾞｼｯｸM-PRO" w:hAnsi="HG丸ｺﾞｼｯｸM-PRO" w:cs="Times New Roman" w:hint="eastAsia"/>
          <w:sz w:val="16"/>
          <w:szCs w:val="16"/>
          <w14:ligatures w14:val="none"/>
        </w:rPr>
        <w:t>や電話等による体調確認など</w:t>
      </w:r>
      <w:r w:rsidRPr="001C0BFA">
        <w:rPr>
          <w:rFonts w:ascii="HG丸ｺﾞｼｯｸM-PRO" w:eastAsia="HG丸ｺﾞｼｯｸM-PRO" w:hAnsi="HG丸ｺﾞｼｯｸM-PRO" w:cs="Times New Roman"/>
          <w:sz w:val="16"/>
          <w:szCs w:val="16"/>
          <w14:ligatures w14:val="none"/>
        </w:rPr>
        <w:t xml:space="preserve">必要な措置を適切に行います。 </w:t>
      </w:r>
    </w:p>
    <w:p w14:paraId="13B4A5AD" w14:textId="333374BB" w:rsidR="001C0BFA" w:rsidRDefault="001C0BFA" w:rsidP="007C1245">
      <w:pPr>
        <w:spacing w:after="0" w:line="240" w:lineRule="auto"/>
        <w:ind w:leftChars="200" w:left="600" w:hangingChars="100" w:hanging="160"/>
        <w:jc w:val="both"/>
        <w:rPr>
          <w:rFonts w:ascii="HG丸ｺﾞｼｯｸM-PRO" w:eastAsia="HG丸ｺﾞｼｯｸM-PRO" w:hAnsi="HG丸ｺﾞｼｯｸM-PRO" w:cs="Times New Roman"/>
          <w:sz w:val="16"/>
          <w:szCs w:val="16"/>
          <w14:ligatures w14:val="none"/>
        </w:rPr>
      </w:pPr>
      <w:r w:rsidRPr="001C0BFA">
        <w:rPr>
          <w:rFonts w:ascii="HG丸ｺﾞｼｯｸM-PRO" w:eastAsia="HG丸ｺﾞｼｯｸM-PRO" w:hAnsi="HG丸ｺﾞｼｯｸM-PRO" w:cs="Times New Roman"/>
          <w:sz w:val="16"/>
          <w:szCs w:val="16"/>
          <w14:ligatures w14:val="none"/>
        </w:rPr>
        <w:t>・</w:t>
      </w:r>
      <w:r w:rsidRPr="001C0BFA">
        <w:rPr>
          <w:rFonts w:ascii="HG丸ｺﾞｼｯｸM-PRO" w:eastAsia="HG丸ｺﾞｼｯｸM-PRO" w:hAnsi="HG丸ｺﾞｼｯｸM-PRO" w:cs="Times New Roman"/>
          <w:b/>
          <w:bCs/>
          <w:sz w:val="16"/>
          <w:szCs w:val="16"/>
          <w:u w:val="single"/>
          <w14:ligatures w14:val="none"/>
        </w:rPr>
        <w:t>暴風警報や風雪警報など天候がきわめて不良の場合</w:t>
      </w:r>
      <w:r w:rsidRPr="001C0BFA">
        <w:rPr>
          <w:rFonts w:ascii="HG丸ｺﾞｼｯｸM-PRO" w:eastAsia="HG丸ｺﾞｼｯｸM-PRO" w:hAnsi="HG丸ｺﾞｼｯｸM-PRO" w:cs="Times New Roman"/>
          <w:sz w:val="16"/>
          <w:szCs w:val="16"/>
          <w14:ligatures w14:val="none"/>
        </w:rPr>
        <w:t>は、ご連絡したうえで、訪問を見合わせまたは振替える場合があります。</w:t>
      </w:r>
    </w:p>
    <w:p w14:paraId="3FAA8E89" w14:textId="77777777" w:rsidR="00E76019" w:rsidRDefault="00E76019" w:rsidP="00E76019">
      <w:pPr>
        <w:spacing w:after="0" w:line="240" w:lineRule="auto"/>
        <w:jc w:val="both"/>
        <w:rPr>
          <w:rFonts w:ascii="HG丸ｺﾞｼｯｸM-PRO" w:eastAsia="HG丸ｺﾞｼｯｸM-PRO" w:hAnsi="HG丸ｺﾞｼｯｸM-PRO" w:cs="Times New Roman"/>
          <w:sz w:val="16"/>
          <w:szCs w:val="16"/>
          <w14:ligatures w14:val="none"/>
        </w:rPr>
      </w:pPr>
    </w:p>
    <w:p w14:paraId="450F64B5" w14:textId="40F740F1" w:rsidR="00E76019" w:rsidRPr="00C028C9" w:rsidRDefault="00C028C9" w:rsidP="00E76019">
      <w:pPr>
        <w:jc w:val="both"/>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８．</w:t>
      </w:r>
      <w:r w:rsidR="00E76019" w:rsidRPr="00C7669F">
        <w:rPr>
          <w:rFonts w:ascii="HG丸ｺﾞｼｯｸM-PRO" w:eastAsia="HG丸ｺﾞｼｯｸM-PRO" w:hAnsi="HG丸ｺﾞｼｯｸM-PRO"/>
          <w:b/>
          <w:bCs/>
          <w:sz w:val="20"/>
          <w:szCs w:val="20"/>
        </w:rPr>
        <w:t>(相談・苦情対応)</w:t>
      </w:r>
    </w:p>
    <w:p w14:paraId="7A974DBD" w14:textId="77777777" w:rsidR="00E76019" w:rsidRDefault="00E76019" w:rsidP="00E76019">
      <w:pPr>
        <w:pStyle w:val="a9"/>
        <w:numPr>
          <w:ilvl w:val="0"/>
          <w:numId w:val="7"/>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ステーションは、利用者からの相談、苦情等に対する窓口を設置し、指定居宅サービス等に関する利用者の要望、苦情等に 対し、迅速に対応する。 </w:t>
      </w:r>
    </w:p>
    <w:p w14:paraId="198E51A2" w14:textId="77777777" w:rsidR="00E76019" w:rsidRPr="00AF4BD8" w:rsidRDefault="00E76019" w:rsidP="00E76019">
      <w:pPr>
        <w:pStyle w:val="a9"/>
        <w:numPr>
          <w:ilvl w:val="0"/>
          <w:numId w:val="7"/>
        </w:numPr>
        <w:jc w:val="both"/>
        <w:rPr>
          <w:rFonts w:ascii="HG丸ｺﾞｼｯｸM-PRO" w:eastAsia="HG丸ｺﾞｼｯｸM-PRO" w:hAnsi="HG丸ｺﾞｼｯｸM-PRO"/>
          <w:b/>
          <w:bCs/>
          <w:sz w:val="16"/>
          <w:szCs w:val="16"/>
        </w:rPr>
      </w:pPr>
      <w:r w:rsidRPr="00A20296">
        <w:rPr>
          <w:rFonts w:ascii="HG丸ｺﾞｼｯｸM-PRO" w:eastAsia="HG丸ｺﾞｼｯｸM-PRO" w:hAnsi="HG丸ｺﾞｼｯｸM-PRO" w:hint="eastAsia"/>
          <w:b/>
          <w:bCs/>
          <w:sz w:val="16"/>
          <w:szCs w:val="16"/>
        </w:rPr>
        <w:t>事業所内において、苦情窓口となった職員からの早急な連絡、訪問調査をすることで、苦情に対する解決方法を模索する。管理者を中心に相談・苦情処理のための会議を当日もしくは、翌日に開催する。</w:t>
      </w:r>
    </w:p>
    <w:p w14:paraId="03DE8501" w14:textId="77777777" w:rsidR="00E76019" w:rsidRPr="00A20296" w:rsidRDefault="00E76019" w:rsidP="00E76019">
      <w:pPr>
        <w:pStyle w:val="a9"/>
        <w:numPr>
          <w:ilvl w:val="0"/>
          <w:numId w:val="7"/>
        </w:numPr>
        <w:jc w:val="both"/>
        <w:rPr>
          <w:rFonts w:ascii="HG丸ｺﾞｼｯｸM-PRO" w:eastAsia="HG丸ｺﾞｼｯｸM-PRO" w:hAnsi="HG丸ｺﾞｼｯｸM-PRO"/>
          <w:b/>
          <w:bCs/>
          <w:sz w:val="16"/>
          <w:szCs w:val="16"/>
        </w:rPr>
      </w:pPr>
      <w:r w:rsidRPr="00A20296">
        <w:rPr>
          <w:rFonts w:ascii="HG丸ｺﾞｼｯｸM-PRO" w:eastAsia="HG丸ｺﾞｼｯｸM-PRO" w:hAnsi="HG丸ｺﾞｼｯｸM-PRO" w:hint="eastAsia"/>
          <w:b/>
          <w:bCs/>
          <w:sz w:val="16"/>
          <w:szCs w:val="16"/>
        </w:rPr>
        <w:t>文章によ</w:t>
      </w:r>
      <w:r>
        <w:rPr>
          <w:rFonts w:ascii="HG丸ｺﾞｼｯｸM-PRO" w:eastAsia="HG丸ｺﾞｼｯｸM-PRO" w:hAnsi="HG丸ｺﾞｼｯｸM-PRO" w:hint="eastAsia"/>
          <w:b/>
          <w:bCs/>
          <w:sz w:val="16"/>
          <w:szCs w:val="16"/>
        </w:rPr>
        <w:t>る</w:t>
      </w:r>
      <w:r w:rsidRPr="00A20296">
        <w:rPr>
          <w:rFonts w:ascii="HG丸ｺﾞｼｯｸM-PRO" w:eastAsia="HG丸ｺﾞｼｯｸM-PRO" w:hAnsi="HG丸ｺﾞｼｯｸM-PRO" w:hint="eastAsia"/>
          <w:b/>
          <w:bCs/>
          <w:sz w:val="16"/>
          <w:szCs w:val="16"/>
        </w:rPr>
        <w:t>回答を作成し、苦情受付担当者が、再度連絡、事情説明を行った上で、改善策の説明同意、解決策の速やかな実施とその改善状況の確認を行う。</w:t>
      </w:r>
    </w:p>
    <w:p w14:paraId="0AA11FFA" w14:textId="77777777" w:rsidR="00E76019" w:rsidRPr="00F60CEB" w:rsidRDefault="00E76019" w:rsidP="00E76019">
      <w:pPr>
        <w:pStyle w:val="a9"/>
        <w:numPr>
          <w:ilvl w:val="0"/>
          <w:numId w:val="7"/>
        </w:numPr>
        <w:jc w:val="both"/>
        <w:rPr>
          <w:rFonts w:ascii="HG丸ｺﾞｼｯｸM-PRO" w:eastAsia="HG丸ｺﾞｼｯｸM-PRO" w:hAnsi="HG丸ｺﾞｼｯｸM-PRO"/>
          <w:b/>
          <w:bCs/>
          <w:sz w:val="16"/>
          <w:szCs w:val="16"/>
        </w:rPr>
      </w:pPr>
      <w:r w:rsidRPr="00700A6C">
        <w:rPr>
          <w:rFonts w:ascii="HG丸ｺﾞｼｯｸM-PRO" w:eastAsia="HG丸ｺﾞｼｯｸM-PRO" w:hAnsi="HG丸ｺﾞｼｯｸM-PRO" w:hint="eastAsia"/>
          <w:b/>
          <w:bCs/>
          <w:sz w:val="16"/>
          <w:szCs w:val="16"/>
        </w:rPr>
        <w:t>解決困難な場合指・指導について　保険者等に連絡し、助言を得て改善を行う。また、解決できない場合には、保険者等と協議し、国保連への連絡も検討する。</w:t>
      </w:r>
      <w:bookmarkStart w:id="0" w:name="_Hlk184417413"/>
    </w:p>
    <w:bookmarkEnd w:id="0"/>
    <w:p w14:paraId="62547E87" w14:textId="77777777" w:rsidR="00E76019" w:rsidRDefault="00E76019" w:rsidP="00E76019">
      <w:pPr>
        <w:pStyle w:val="a9"/>
        <w:numPr>
          <w:ilvl w:val="0"/>
          <w:numId w:val="7"/>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本事業所は、提供した指定訪問看護に関し、当該市町村からの質問、もしくは照会に応じ及びその市町村が行う調査に協力し、指導・助言に従って必要な改善を行うものとする。</w:t>
      </w:r>
    </w:p>
    <w:p w14:paraId="5E86F089" w14:textId="77777777" w:rsidR="00E76019" w:rsidRPr="002403BD" w:rsidRDefault="00E76019" w:rsidP="00E76019">
      <w:pPr>
        <w:pStyle w:val="a9"/>
        <w:numPr>
          <w:ilvl w:val="0"/>
          <w:numId w:val="7"/>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本事業所は、提供した</w:t>
      </w:r>
      <w:r w:rsidRPr="00221A86">
        <w:rPr>
          <w:rFonts w:ascii="HG丸ｺﾞｼｯｸM-PRO" w:eastAsia="HG丸ｺﾞｼｯｸM-PRO" w:hAnsi="HG丸ｺﾞｼｯｸM-PRO"/>
          <w:b/>
          <w:bCs/>
          <w:sz w:val="16"/>
          <w:szCs w:val="16"/>
        </w:rPr>
        <w:t xml:space="preserve"> </w:t>
      </w:r>
      <w:r>
        <w:rPr>
          <w:rFonts w:ascii="HG丸ｺﾞｼｯｸM-PRO" w:eastAsia="HG丸ｺﾞｼｯｸM-PRO" w:hAnsi="HG丸ｺﾞｼｯｸM-PRO" w:hint="eastAsia"/>
          <w:b/>
          <w:bCs/>
          <w:sz w:val="16"/>
          <w:szCs w:val="16"/>
        </w:rPr>
        <w:t>訪問看護にかかる利用者からの苦情に関して国民健康保険団体連合会の調査協力するとともに、指導・助言をうけた場合には必要な改善を行うものとする。</w:t>
      </w:r>
    </w:p>
    <w:p w14:paraId="48EC8AFF" w14:textId="37830A0F" w:rsidR="00135546" w:rsidRDefault="00FC6418" w:rsidP="00135546">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７．</w:t>
      </w:r>
      <w:r w:rsidR="00E76019" w:rsidRPr="00135546">
        <w:rPr>
          <w:rFonts w:ascii="HG丸ｺﾞｼｯｸM-PRO" w:eastAsia="HG丸ｺﾞｼｯｸM-PRO" w:hAnsi="HG丸ｺﾞｼｯｸM-PRO"/>
          <w:b/>
          <w:bCs/>
          <w:sz w:val="16"/>
          <w:szCs w:val="16"/>
        </w:rPr>
        <w:t>ステーションは、前項の苦情の内容等について記録し、当該利用者の契約終了の日から２年間保存する。</w:t>
      </w:r>
    </w:p>
    <w:p w14:paraId="107E98FA" w14:textId="7DBF4786" w:rsidR="00A70DAC" w:rsidRDefault="00C33051" w:rsidP="00135546">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８．</w:t>
      </w:r>
      <w:r w:rsidR="003E7C9E">
        <w:rPr>
          <w:rFonts w:ascii="HG丸ｺﾞｼｯｸM-PRO" w:eastAsia="HG丸ｺﾞｼｯｸM-PRO" w:hAnsi="HG丸ｺﾞｼｯｸM-PRO" w:hint="eastAsia"/>
          <w:b/>
          <w:bCs/>
          <w:sz w:val="16"/>
          <w:szCs w:val="16"/>
        </w:rPr>
        <w:t>サービスに関する</w:t>
      </w:r>
      <w:r w:rsidR="00196015">
        <w:rPr>
          <w:rFonts w:ascii="HG丸ｺﾞｼｯｸM-PRO" w:eastAsia="HG丸ｺﾞｼｯｸM-PRO" w:hAnsi="HG丸ｺﾞｼｯｸM-PRO" w:hint="eastAsia"/>
          <w:b/>
          <w:bCs/>
          <w:sz w:val="16"/>
          <w:szCs w:val="16"/>
        </w:rPr>
        <w:t>相談や苦情対応については、次の</w:t>
      </w:r>
      <w:r w:rsidR="006628B0">
        <w:rPr>
          <w:rFonts w:ascii="HG丸ｺﾞｼｯｸM-PRO" w:eastAsia="HG丸ｺﾞｼｯｸM-PRO" w:hAnsi="HG丸ｺﾞｼｯｸM-PRO" w:hint="eastAsia"/>
          <w:b/>
          <w:bCs/>
          <w:sz w:val="16"/>
          <w:szCs w:val="16"/>
        </w:rPr>
        <w:t>機関</w:t>
      </w:r>
      <w:r w:rsidR="00196015">
        <w:rPr>
          <w:rFonts w:ascii="HG丸ｺﾞｼｯｸM-PRO" w:eastAsia="HG丸ｺﾞｼｯｸM-PRO" w:hAnsi="HG丸ｺﾞｼｯｸM-PRO" w:hint="eastAsia"/>
          <w:b/>
          <w:bCs/>
          <w:sz w:val="16"/>
          <w:szCs w:val="16"/>
        </w:rPr>
        <w:t>においても苦情申し立て等ができます。</w:t>
      </w:r>
    </w:p>
    <w:tbl>
      <w:tblPr>
        <w:tblStyle w:val="aa"/>
        <w:tblW w:w="0" w:type="auto"/>
        <w:tblLook w:val="04A0" w:firstRow="1" w:lastRow="0" w:firstColumn="1" w:lastColumn="0" w:noHBand="0" w:noVBand="1"/>
      </w:tblPr>
      <w:tblGrid>
        <w:gridCol w:w="1271"/>
        <w:gridCol w:w="4536"/>
        <w:gridCol w:w="3929"/>
      </w:tblGrid>
      <w:tr w:rsidR="003976C0" w14:paraId="2993E99F" w14:textId="77777777" w:rsidTr="005F4687">
        <w:tc>
          <w:tcPr>
            <w:tcW w:w="1271" w:type="dxa"/>
          </w:tcPr>
          <w:p w14:paraId="62CFF19C" w14:textId="034EF2F0" w:rsidR="003976C0" w:rsidRDefault="005C5B2A" w:rsidP="00135546">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苦情受付機関</w:t>
            </w:r>
          </w:p>
        </w:tc>
        <w:tc>
          <w:tcPr>
            <w:tcW w:w="4536" w:type="dxa"/>
          </w:tcPr>
          <w:p w14:paraId="5E74E87A" w14:textId="6FAA33EE" w:rsidR="003976C0" w:rsidRDefault="005C5B2A" w:rsidP="005F4687">
            <w:pPr>
              <w:ind w:firstLineChars="400" w:firstLine="643"/>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八王子市福祉部高齢者いきいき課</w:t>
            </w:r>
          </w:p>
        </w:tc>
        <w:tc>
          <w:tcPr>
            <w:tcW w:w="3929" w:type="dxa"/>
          </w:tcPr>
          <w:p w14:paraId="4607855C" w14:textId="3790600F" w:rsidR="003976C0" w:rsidRDefault="005F4687" w:rsidP="005F4687">
            <w:pPr>
              <w:ind w:firstLineChars="200" w:firstLine="321"/>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 xml:space="preserve">TEL　</w:t>
            </w:r>
            <w:r w:rsidR="009A2C00">
              <w:rPr>
                <w:rFonts w:ascii="HG丸ｺﾞｼｯｸM-PRO" w:eastAsia="HG丸ｺﾞｼｯｸM-PRO" w:hAnsi="HG丸ｺﾞｼｯｸM-PRO" w:hint="eastAsia"/>
                <w:b/>
                <w:bCs/>
                <w:sz w:val="16"/>
                <w:szCs w:val="16"/>
              </w:rPr>
              <w:t>０４２－６２０－７４５２</w:t>
            </w:r>
          </w:p>
        </w:tc>
      </w:tr>
    </w:tbl>
    <w:p w14:paraId="4092A236" w14:textId="77777777" w:rsidR="00196015" w:rsidRPr="00135546" w:rsidRDefault="00196015" w:rsidP="00135546">
      <w:pPr>
        <w:jc w:val="both"/>
        <w:rPr>
          <w:rFonts w:ascii="HG丸ｺﾞｼｯｸM-PRO" w:eastAsia="HG丸ｺﾞｼｯｸM-PRO" w:hAnsi="HG丸ｺﾞｼｯｸM-PRO"/>
          <w:b/>
          <w:bCs/>
          <w:sz w:val="16"/>
          <w:szCs w:val="16"/>
        </w:rPr>
      </w:pPr>
    </w:p>
    <w:p w14:paraId="79C69C65" w14:textId="30317251" w:rsidR="00E76019" w:rsidRPr="00FC6418" w:rsidRDefault="00135546" w:rsidP="00C028C9">
      <w:pPr>
        <w:ind w:firstLineChars="4200" w:firstLine="6746"/>
        <w:jc w:val="both"/>
        <w:rPr>
          <w:rFonts w:ascii="HG丸ｺﾞｼｯｸM-PRO" w:eastAsia="HG丸ｺﾞｼｯｸM-PRO" w:hAnsi="HG丸ｺﾞｼｯｸM-PRO"/>
          <w:b/>
          <w:bCs/>
          <w:sz w:val="16"/>
          <w:szCs w:val="16"/>
        </w:rPr>
      </w:pPr>
      <w:r w:rsidRPr="00135546">
        <w:rPr>
          <w:rFonts w:ascii="HG丸ｺﾞｼｯｸM-PRO" w:eastAsia="HG丸ｺﾞｼｯｸM-PRO" w:hAnsi="HG丸ｺﾞｼｯｸM-PRO" w:hint="eastAsia"/>
          <w:b/>
          <w:bCs/>
          <w:sz w:val="16"/>
          <w:szCs w:val="16"/>
        </w:rPr>
        <w:t>（</w:t>
      </w:r>
      <w:r w:rsidR="00FC6418">
        <w:rPr>
          <w:rFonts w:ascii="HG丸ｺﾞｼｯｸM-PRO" w:eastAsia="HG丸ｺﾞｼｯｸM-PRO" w:hAnsi="HG丸ｺﾞｼｯｸM-PRO" w:hint="eastAsia"/>
          <w:b/>
          <w:bCs/>
          <w:sz w:val="16"/>
          <w:szCs w:val="16"/>
        </w:rPr>
        <w:t>相談・苦情担当</w:t>
      </w:r>
      <w:r w:rsidRPr="00135546">
        <w:rPr>
          <w:rFonts w:ascii="HG丸ｺﾞｼｯｸM-PRO" w:eastAsia="HG丸ｺﾞｼｯｸM-PRO" w:hAnsi="HG丸ｺﾞｼｯｸM-PRO" w:hint="eastAsia"/>
          <w:b/>
          <w:bCs/>
          <w:sz w:val="16"/>
          <w:szCs w:val="16"/>
        </w:rPr>
        <w:t>：　看護師　小野加津子）</w:t>
      </w:r>
    </w:p>
    <w:p w14:paraId="433C9CC4" w14:textId="517D20F4" w:rsidR="00E76019" w:rsidRPr="00C7669F" w:rsidRDefault="00C028C9" w:rsidP="00E76019">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20"/>
          <w:szCs w:val="20"/>
        </w:rPr>
        <w:lastRenderedPageBreak/>
        <w:t>９．</w:t>
      </w:r>
      <w:r w:rsidR="00E76019" w:rsidRPr="001B048B">
        <w:rPr>
          <w:rFonts w:ascii="HG丸ｺﾞｼｯｸM-PRO" w:eastAsia="HG丸ｺﾞｼｯｸM-PRO" w:hAnsi="HG丸ｺﾞｼｯｸM-PRO"/>
          <w:b/>
          <w:bCs/>
          <w:sz w:val="20"/>
          <w:szCs w:val="20"/>
        </w:rPr>
        <w:t>（事故処理）</w:t>
      </w:r>
    </w:p>
    <w:p w14:paraId="0756D097" w14:textId="77777777" w:rsidR="00E76019" w:rsidRPr="00C7669F" w:rsidRDefault="00E76019" w:rsidP="00E76019">
      <w:pPr>
        <w:pStyle w:val="a9"/>
        <w:numPr>
          <w:ilvl w:val="0"/>
          <w:numId w:val="8"/>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ステーションは、サービス提供に際し、利用者に事故が発生した場合には、速やかに区市町村、介護支援専門員、利用者の 家族等に連絡を行うとともに、必要な措置を講じる。 </w:t>
      </w:r>
    </w:p>
    <w:p w14:paraId="288CEBFA" w14:textId="77777777" w:rsidR="00E76019" w:rsidRPr="00C7669F" w:rsidRDefault="00E76019" w:rsidP="00E76019">
      <w:pPr>
        <w:pStyle w:val="a9"/>
        <w:numPr>
          <w:ilvl w:val="0"/>
          <w:numId w:val="8"/>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ステーションは、前項の事故の状況及び事故に際して採った処置について記録し、当該利用者の契約終了の日から２年間保存する</w:t>
      </w:r>
    </w:p>
    <w:p w14:paraId="40E0AC08" w14:textId="23494A13" w:rsidR="00C028C9" w:rsidRPr="00C15581" w:rsidRDefault="00E76019" w:rsidP="00E76019">
      <w:pPr>
        <w:pStyle w:val="a9"/>
        <w:numPr>
          <w:ilvl w:val="0"/>
          <w:numId w:val="8"/>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ステーションは、利用者に賠償すべき事故が発生した場合には、損害賠償を速やかに行う。</w:t>
      </w:r>
    </w:p>
    <w:p w14:paraId="31C70DF2" w14:textId="33D0C8E2" w:rsidR="00E76019" w:rsidRPr="00C7669F" w:rsidRDefault="00C028C9" w:rsidP="00E76019">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20"/>
          <w:szCs w:val="20"/>
        </w:rPr>
        <w:t>１０．</w:t>
      </w:r>
      <w:r w:rsidR="00E76019" w:rsidRPr="00C7669F">
        <w:rPr>
          <w:rFonts w:ascii="HG丸ｺﾞｼｯｸM-PRO" w:eastAsia="HG丸ｺﾞｼｯｸM-PRO" w:hAnsi="HG丸ｺﾞｼｯｸM-PRO"/>
          <w:b/>
          <w:bCs/>
          <w:sz w:val="20"/>
          <w:szCs w:val="20"/>
        </w:rPr>
        <w:t>（個人情報の保護）</w:t>
      </w:r>
    </w:p>
    <w:p w14:paraId="79D94D8F" w14:textId="77777777" w:rsidR="00683ECE" w:rsidRDefault="00E76019" w:rsidP="00E76019">
      <w:pPr>
        <w:pStyle w:val="a9"/>
        <w:numPr>
          <w:ilvl w:val="0"/>
          <w:numId w:val="9"/>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ステーションは、利用者、又は家族の個人情報について「個人情報の保護に関する法律」及び厚生労働省が策定した</w:t>
      </w:r>
    </w:p>
    <w:p w14:paraId="7EFE6C26" w14:textId="02FBAFA0" w:rsidR="00E76019" w:rsidRPr="00683ECE" w:rsidRDefault="00E76019" w:rsidP="00683ECE">
      <w:pPr>
        <w:pStyle w:val="a9"/>
        <w:ind w:left="360"/>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「医療・介護</w:t>
      </w:r>
      <w:r w:rsidRPr="00683ECE">
        <w:rPr>
          <w:rFonts w:ascii="HG丸ｺﾞｼｯｸM-PRO" w:eastAsia="HG丸ｺﾞｼｯｸM-PRO" w:hAnsi="HG丸ｺﾞｼｯｸM-PRO"/>
          <w:b/>
          <w:bCs/>
          <w:sz w:val="16"/>
          <w:szCs w:val="16"/>
        </w:rPr>
        <w:t xml:space="preserve">関係事業者における個人情報の適切な取り扱いのためのガイダンス」を遵守し、適切な取り扱いに努めるものとする。 </w:t>
      </w:r>
    </w:p>
    <w:p w14:paraId="0187F44E" w14:textId="77777777" w:rsidR="00E76019" w:rsidRPr="00C7669F" w:rsidRDefault="00E76019" w:rsidP="00E76019">
      <w:pPr>
        <w:pStyle w:val="a9"/>
        <w:numPr>
          <w:ilvl w:val="0"/>
          <w:numId w:val="9"/>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ステーションは、知り得た利用者、又は家族の個人情報については、ステーションでの訪問看護サービスの提供以外の目的では </w:t>
      </w:r>
    </w:p>
    <w:p w14:paraId="6381A5D3" w14:textId="77777777" w:rsidR="00683ECE" w:rsidRDefault="00E76019" w:rsidP="00683ECE">
      <w:pPr>
        <w:ind w:firstLineChars="200" w:firstLine="321"/>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原則的に利用しないものとし、外部への情報提供については、利用者、又は家族の同意を、予め書面にて得るものとする。 </w:t>
      </w:r>
    </w:p>
    <w:p w14:paraId="56BD3806" w14:textId="4193F097" w:rsidR="00E76019" w:rsidRPr="00C7669F" w:rsidRDefault="00C028C9" w:rsidP="00683ECE">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20"/>
          <w:szCs w:val="20"/>
        </w:rPr>
        <w:t>１１．</w:t>
      </w:r>
      <w:r w:rsidR="00E76019" w:rsidRPr="00C7669F">
        <w:rPr>
          <w:rFonts w:ascii="HG丸ｺﾞｼｯｸM-PRO" w:eastAsia="HG丸ｺﾞｼｯｸM-PRO" w:hAnsi="HG丸ｺﾞｼｯｸM-PRO"/>
          <w:b/>
          <w:bCs/>
          <w:sz w:val="20"/>
          <w:szCs w:val="20"/>
        </w:rPr>
        <w:t xml:space="preserve">（虐待防止のための処置） </w:t>
      </w:r>
    </w:p>
    <w:p w14:paraId="341B33BE" w14:textId="77777777" w:rsidR="00E76019" w:rsidRPr="00C7669F" w:rsidRDefault="00E76019" w:rsidP="00E76019">
      <w:pPr>
        <w:pStyle w:val="a9"/>
        <w:numPr>
          <w:ilvl w:val="0"/>
          <w:numId w:val="10"/>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ステーションは、虐待の発生またはその再発を防止するため、以下の措置を講じる。</w:t>
      </w:r>
    </w:p>
    <w:p w14:paraId="129CD9A4" w14:textId="77777777" w:rsidR="00E76019" w:rsidRPr="00C7669F" w:rsidRDefault="00E76019" w:rsidP="00E76019">
      <w:pPr>
        <w:pStyle w:val="a9"/>
        <w:numPr>
          <w:ilvl w:val="0"/>
          <w:numId w:val="10"/>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ステーションは、虐待防止のための指針を整備する。</w:t>
      </w:r>
    </w:p>
    <w:p w14:paraId="26562559" w14:textId="77777777" w:rsidR="00E76019" w:rsidRPr="00C7669F" w:rsidRDefault="00E76019" w:rsidP="00E76019">
      <w:pPr>
        <w:pStyle w:val="a9"/>
        <w:numPr>
          <w:ilvl w:val="0"/>
          <w:numId w:val="10"/>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ステーションは、職員に対し、虐待防止のための研修を定期的に実施する。</w:t>
      </w:r>
    </w:p>
    <w:p w14:paraId="51E386B8" w14:textId="7AC1C45E" w:rsidR="00E76019" w:rsidRDefault="00E76019" w:rsidP="00E76019">
      <w:pPr>
        <w:pStyle w:val="a9"/>
        <w:numPr>
          <w:ilvl w:val="0"/>
          <w:numId w:val="10"/>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適切</w:t>
      </w:r>
      <w:r w:rsidR="00E558D7">
        <w:rPr>
          <w:rFonts w:ascii="HG丸ｺﾞｼｯｸM-PRO" w:eastAsia="HG丸ｺﾞｼｯｸM-PRO" w:hAnsi="HG丸ｺﾞｼｯｸM-PRO" w:hint="eastAsia"/>
          <w:b/>
          <w:bCs/>
          <w:sz w:val="16"/>
          <w:szCs w:val="16"/>
        </w:rPr>
        <w:t>な対応を</w:t>
      </w:r>
      <w:r w:rsidRPr="00C7669F">
        <w:rPr>
          <w:rFonts w:ascii="HG丸ｺﾞｼｯｸM-PRO" w:eastAsia="HG丸ｺﾞｼｯｸM-PRO" w:hAnsi="HG丸ｺﾞｼｯｸM-PRO"/>
          <w:b/>
          <w:bCs/>
          <w:sz w:val="16"/>
          <w:szCs w:val="16"/>
        </w:rPr>
        <w:t>実施するための担当者を置き、虐待防止のための対策を検討する委員会</w:t>
      </w:r>
      <w:r w:rsidRPr="00AC6A83">
        <w:rPr>
          <w:rFonts w:ascii="HG丸ｺﾞｼｯｸM-PRO" w:eastAsia="HG丸ｺﾞｼｯｸM-PRO" w:hAnsi="HG丸ｺﾞｼｯｸM-PRO"/>
          <w:b/>
          <w:bCs/>
          <w:sz w:val="16"/>
          <w:szCs w:val="16"/>
        </w:rPr>
        <w:t>「虐待の防止のための対策を検討する委員会」</w:t>
      </w:r>
      <w:r w:rsidRPr="00AC6A83">
        <w:rPr>
          <w:rFonts w:hint="eastAsia"/>
          <w:b/>
          <w:bCs/>
          <w:sz w:val="16"/>
          <w:szCs w:val="16"/>
        </w:rPr>
        <w:t>を</w:t>
      </w:r>
      <w:r w:rsidRPr="00C7669F">
        <w:rPr>
          <w:rFonts w:ascii="HG丸ｺﾞｼｯｸM-PRO" w:eastAsia="HG丸ｺﾞｼｯｸM-PRO" w:hAnsi="HG丸ｺﾞｼｯｸM-PRO"/>
          <w:b/>
          <w:bCs/>
          <w:sz w:val="16"/>
          <w:szCs w:val="16"/>
        </w:rPr>
        <w:t xml:space="preserve">設置する。 </w:t>
      </w:r>
      <w:r>
        <w:rPr>
          <w:rFonts w:ascii="HG丸ｺﾞｼｯｸM-PRO" w:eastAsia="HG丸ｺﾞｼｯｸM-PRO" w:hAnsi="HG丸ｺﾞｼｯｸM-PRO" w:hint="eastAsia"/>
          <w:b/>
          <w:bCs/>
          <w:sz w:val="16"/>
          <w:szCs w:val="16"/>
        </w:rPr>
        <w:t>（責任者：　看護師　小野加津子）</w:t>
      </w:r>
    </w:p>
    <w:p w14:paraId="20B4344F" w14:textId="77777777" w:rsidR="00E76019" w:rsidRDefault="00E76019" w:rsidP="00E76019">
      <w:pPr>
        <w:pStyle w:val="a9"/>
        <w:numPr>
          <w:ilvl w:val="0"/>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成年後見人制度の利用を支援する。</w:t>
      </w:r>
    </w:p>
    <w:p w14:paraId="069619BE" w14:textId="77777777" w:rsidR="00683ECE" w:rsidRDefault="00E76019" w:rsidP="00E76019">
      <w:pPr>
        <w:pStyle w:val="a9"/>
        <w:numPr>
          <w:ilvl w:val="0"/>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サービス提供中に当該事業所従業員または、援護者による虐待を受けたと思われる利用者を発見した場合、速やかに市町村に</w:t>
      </w:r>
    </w:p>
    <w:p w14:paraId="3C479104" w14:textId="7FC368BD" w:rsidR="00E76019" w:rsidRDefault="00E76019" w:rsidP="00683ECE">
      <w:pPr>
        <w:pStyle w:val="a9"/>
        <w:ind w:left="360"/>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通報する。</w:t>
      </w:r>
    </w:p>
    <w:p w14:paraId="209329E3" w14:textId="77777777" w:rsidR="00E76019" w:rsidRDefault="00E76019" w:rsidP="00E76019">
      <w:pPr>
        <w:pStyle w:val="a9"/>
        <w:numPr>
          <w:ilvl w:val="0"/>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 xml:space="preserve">発生時の対応　</w:t>
      </w:r>
    </w:p>
    <w:p w14:paraId="48BA9E5D" w14:textId="77777777" w:rsidR="00E76019" w:rsidRPr="00D8726E" w:rsidRDefault="00E76019" w:rsidP="00E76019">
      <w:pPr>
        <w:pStyle w:val="a9"/>
        <w:ind w:left="360"/>
        <w:jc w:val="both"/>
        <w:rPr>
          <w:rFonts w:ascii="HG丸ｺﾞｼｯｸM-PRO" w:eastAsia="HG丸ｺﾞｼｯｸM-PRO" w:hAnsi="HG丸ｺﾞｼｯｸM-PRO"/>
          <w:b/>
          <w:bCs/>
          <w:sz w:val="16"/>
          <w:szCs w:val="16"/>
        </w:rPr>
      </w:pPr>
      <w:r w:rsidRPr="00D8726E">
        <w:rPr>
          <w:rFonts w:ascii="HG丸ｺﾞｼｯｸM-PRO" w:eastAsia="HG丸ｺﾞｼｯｸM-PRO" w:hAnsi="HG丸ｺﾞｼｯｸM-PRO" w:hint="eastAsia"/>
          <w:b/>
          <w:bCs/>
          <w:sz w:val="16"/>
          <w:szCs w:val="16"/>
        </w:rPr>
        <w:t>【対応の流れ】　　発見→相談・通報→事実確認→アセスメント→支援方針の検討協議→支援の実施→モニタリング</w:t>
      </w:r>
    </w:p>
    <w:p w14:paraId="3A5A38C4" w14:textId="77777777" w:rsidR="00E76019" w:rsidRDefault="00E76019" w:rsidP="00E76019">
      <w:pPr>
        <w:pStyle w:val="a9"/>
        <w:numPr>
          <w:ilvl w:val="1"/>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本人の権利援護・安全を最優先する</w:t>
      </w:r>
    </w:p>
    <w:p w14:paraId="32408F05" w14:textId="77777777" w:rsidR="00E76019" w:rsidRDefault="00E76019" w:rsidP="00E76019">
      <w:pPr>
        <w:pStyle w:val="a9"/>
        <w:numPr>
          <w:ilvl w:val="1"/>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本人の意思確認・尊重</w:t>
      </w:r>
    </w:p>
    <w:p w14:paraId="71BB8828" w14:textId="77777777" w:rsidR="00E76019" w:rsidRDefault="00E76019" w:rsidP="00E76019">
      <w:pPr>
        <w:pStyle w:val="a9"/>
        <w:numPr>
          <w:ilvl w:val="1"/>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虐待を罰することを目的でなないことを説明する</w:t>
      </w:r>
    </w:p>
    <w:p w14:paraId="42636276" w14:textId="77777777" w:rsidR="00E76019" w:rsidRDefault="00E76019" w:rsidP="00E76019">
      <w:pPr>
        <w:pStyle w:val="a9"/>
        <w:numPr>
          <w:ilvl w:val="1"/>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家族の生活安定のための支援「家族支援」の重視</w:t>
      </w:r>
    </w:p>
    <w:p w14:paraId="79C5337D" w14:textId="77777777" w:rsidR="00E76019" w:rsidRDefault="00E76019" w:rsidP="00E76019">
      <w:pPr>
        <w:pStyle w:val="a9"/>
        <w:numPr>
          <w:ilvl w:val="1"/>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チームでかかわるアプローチ対応　（正確な情報収集と客観的判断）</w:t>
      </w:r>
    </w:p>
    <w:p w14:paraId="1D552E76" w14:textId="77777777" w:rsidR="00E76019" w:rsidRDefault="00E76019" w:rsidP="00E76019">
      <w:pPr>
        <w:pStyle w:val="a9"/>
        <w:numPr>
          <w:ilvl w:val="1"/>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長期的視点にもとづく支援を検討する</w:t>
      </w:r>
    </w:p>
    <w:p w14:paraId="67E415A5" w14:textId="77777777" w:rsidR="00E76019" w:rsidRPr="00D312C2" w:rsidRDefault="00E76019" w:rsidP="00E76019">
      <w:pPr>
        <w:pStyle w:val="a9"/>
        <w:numPr>
          <w:ilvl w:val="1"/>
          <w:numId w:val="10"/>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個人情報・プライバシーへの配慮を行う。</w:t>
      </w:r>
    </w:p>
    <w:p w14:paraId="2DA5BDE8" w14:textId="09620F52" w:rsidR="00E76019" w:rsidRPr="00C028C9" w:rsidRDefault="00C028C9" w:rsidP="00E76019">
      <w:pPr>
        <w:jc w:val="both"/>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12.</w:t>
      </w:r>
      <w:r w:rsidR="00E76019" w:rsidRPr="00C7669F">
        <w:rPr>
          <w:rFonts w:ascii="HG丸ｺﾞｼｯｸM-PRO" w:eastAsia="HG丸ｺﾞｼｯｸM-PRO" w:hAnsi="HG丸ｺﾞｼｯｸM-PRO"/>
          <w:b/>
          <w:bCs/>
          <w:sz w:val="20"/>
          <w:szCs w:val="20"/>
        </w:rPr>
        <w:t xml:space="preserve">（ハラスメント対策） </w:t>
      </w:r>
    </w:p>
    <w:p w14:paraId="39479909" w14:textId="77777777" w:rsidR="00683ECE" w:rsidRDefault="00E76019" w:rsidP="00E76019">
      <w:pPr>
        <w:ind w:left="321" w:hangingChars="200" w:hanging="321"/>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hint="eastAsia"/>
          <w:b/>
          <w:bCs/>
          <w:sz w:val="16"/>
          <w:szCs w:val="16"/>
        </w:rPr>
        <w:t>１，</w:t>
      </w:r>
      <w:r w:rsidRPr="00C7669F">
        <w:rPr>
          <w:rFonts w:ascii="HG丸ｺﾞｼｯｸM-PRO" w:eastAsia="HG丸ｺﾞｼｯｸM-PRO" w:hAnsi="HG丸ｺﾞｼｯｸM-PRO"/>
          <w:b/>
          <w:bCs/>
          <w:sz w:val="16"/>
          <w:szCs w:val="16"/>
        </w:rPr>
        <w:t>ステーションは、ハラスメント対策のための対応を、以下のとおりとする。 職場において行われるハラスメントにより、</w:t>
      </w:r>
    </w:p>
    <w:p w14:paraId="4A732E05" w14:textId="476643E6" w:rsidR="00E76019" w:rsidRPr="00C7669F" w:rsidRDefault="00E76019" w:rsidP="00683ECE">
      <w:pPr>
        <w:ind w:leftChars="200" w:left="440"/>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訪問看護等の就業環境が害されることを 防止するための方針の明確化の必要な措置を講じる。 </w:t>
      </w:r>
    </w:p>
    <w:p w14:paraId="04628998" w14:textId="77777777" w:rsidR="00683ECE" w:rsidRDefault="00E76019" w:rsidP="00E76019">
      <w:pPr>
        <w:ind w:left="321" w:hangingChars="200" w:hanging="321"/>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hint="eastAsia"/>
          <w:b/>
          <w:bCs/>
          <w:sz w:val="16"/>
          <w:szCs w:val="16"/>
        </w:rPr>
        <w:t>２，</w:t>
      </w:r>
      <w:r w:rsidRPr="00C7669F">
        <w:rPr>
          <w:rFonts w:ascii="HG丸ｺﾞｼｯｸM-PRO" w:eastAsia="HG丸ｺﾞｼｯｸM-PRO" w:hAnsi="HG丸ｺﾞｼｯｸM-PRO"/>
          <w:b/>
          <w:bCs/>
          <w:sz w:val="16"/>
          <w:szCs w:val="16"/>
        </w:rPr>
        <w:t>カスタマーハラスメント防止のための方針の明確化等の必要な措置を講じる。 職場におけるハラスメントの内容及び</w:t>
      </w:r>
    </w:p>
    <w:p w14:paraId="20E8F583" w14:textId="77777777" w:rsidR="00683ECE" w:rsidRDefault="00E76019" w:rsidP="00683ECE">
      <w:pPr>
        <w:ind w:leftChars="200" w:left="440"/>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lastRenderedPageBreak/>
        <w:t>ハラスメントを行ってはならない旨の方針を明確化し、 従業者に周知・啓発する。 相談対応のための担当者や窓口を定め、</w:t>
      </w:r>
    </w:p>
    <w:p w14:paraId="3FB94D42" w14:textId="53453401" w:rsidR="00E76019" w:rsidRPr="00C7669F" w:rsidRDefault="00E76019" w:rsidP="00683ECE">
      <w:pPr>
        <w:ind w:leftChars="200" w:left="440"/>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従業者に周知する。を定期的に開催すると共に、 その結果について、職員に周知撤退をする</w:t>
      </w:r>
      <w:r w:rsidRPr="00C7669F">
        <w:rPr>
          <w:rFonts w:ascii="HG丸ｺﾞｼｯｸM-PRO" w:eastAsia="HG丸ｺﾞｼｯｸM-PRO" w:hAnsi="HG丸ｺﾞｼｯｸM-PRO" w:hint="eastAsia"/>
          <w:b/>
          <w:bCs/>
          <w:sz w:val="16"/>
          <w:szCs w:val="16"/>
        </w:rPr>
        <w:t>。</w:t>
      </w:r>
    </w:p>
    <w:p w14:paraId="1BADE348" w14:textId="1C79ED70" w:rsidR="00E76019" w:rsidRPr="00C028C9" w:rsidRDefault="00C028C9" w:rsidP="00E76019">
      <w:pPr>
        <w:jc w:val="both"/>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13.</w:t>
      </w:r>
      <w:r w:rsidR="00E76019" w:rsidRPr="00C7669F">
        <w:rPr>
          <w:rFonts w:ascii="HG丸ｺﾞｼｯｸM-PRO" w:eastAsia="HG丸ｺﾞｼｯｸM-PRO" w:hAnsi="HG丸ｺﾞｼｯｸM-PRO"/>
          <w:b/>
          <w:bCs/>
          <w:sz w:val="20"/>
          <w:szCs w:val="20"/>
        </w:rPr>
        <w:t>（業務継続計画の策定など）</w:t>
      </w:r>
    </w:p>
    <w:p w14:paraId="78F50364" w14:textId="77777777" w:rsidR="00E76019" w:rsidRPr="00C7669F" w:rsidRDefault="00E76019" w:rsidP="00E76019">
      <w:pPr>
        <w:pStyle w:val="a9"/>
        <w:numPr>
          <w:ilvl w:val="0"/>
          <w:numId w:val="11"/>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ステーションは、感染症や非常災害の発生時において、利用者に対する訪問看護の提供を継続的に実施するための、及び 非常時の体制での早期業務再開を図るための計画（以下「業務継続計画」という。）を策定し、当該業務継続計画に従い、 必要な措置を講じるものとする。</w:t>
      </w:r>
    </w:p>
    <w:p w14:paraId="6A90030B" w14:textId="77777777" w:rsidR="00E76019" w:rsidRPr="00C7669F" w:rsidRDefault="00E76019" w:rsidP="00E76019">
      <w:pPr>
        <w:pStyle w:val="a9"/>
        <w:numPr>
          <w:ilvl w:val="0"/>
          <w:numId w:val="11"/>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 ステーションは、職員に対し、業務継続計</w:t>
      </w:r>
      <w:r>
        <w:rPr>
          <w:rFonts w:ascii="HG丸ｺﾞｼｯｸM-PRO" w:eastAsia="HG丸ｺﾞｼｯｸM-PRO" w:hAnsi="HG丸ｺﾞｼｯｸM-PRO" w:hint="eastAsia"/>
          <w:b/>
          <w:bCs/>
          <w:sz w:val="16"/>
          <w:szCs w:val="16"/>
        </w:rPr>
        <w:t>画</w:t>
      </w:r>
      <w:r w:rsidRPr="00C7669F">
        <w:rPr>
          <w:rFonts w:ascii="HG丸ｺﾞｼｯｸM-PRO" w:eastAsia="HG丸ｺﾞｼｯｸM-PRO" w:hAnsi="HG丸ｺﾞｼｯｸM-PRO"/>
          <w:b/>
          <w:bCs/>
          <w:sz w:val="16"/>
          <w:szCs w:val="16"/>
        </w:rPr>
        <w:t>について周知すると共に、必要な研修、及び訓練を</w:t>
      </w:r>
      <w:r>
        <w:rPr>
          <w:rFonts w:ascii="HG丸ｺﾞｼｯｸM-PRO" w:eastAsia="HG丸ｺﾞｼｯｸM-PRO" w:hAnsi="HG丸ｺﾞｼｯｸM-PRO" w:hint="eastAsia"/>
          <w:b/>
          <w:bCs/>
          <w:sz w:val="16"/>
          <w:szCs w:val="16"/>
        </w:rPr>
        <w:t>定期的</w:t>
      </w:r>
      <w:r w:rsidRPr="00C7669F">
        <w:rPr>
          <w:rFonts w:ascii="HG丸ｺﾞｼｯｸM-PRO" w:eastAsia="HG丸ｺﾞｼｯｸM-PRO" w:hAnsi="HG丸ｺﾞｼｯｸM-PRO"/>
          <w:b/>
          <w:bCs/>
          <w:sz w:val="16"/>
          <w:szCs w:val="16"/>
        </w:rPr>
        <w:t xml:space="preserve">に実施するものとする。 </w:t>
      </w:r>
    </w:p>
    <w:p w14:paraId="07725A1C" w14:textId="7B4FB9CA" w:rsidR="00C028C9" w:rsidRPr="00683ECE" w:rsidRDefault="00E76019" w:rsidP="00E76019">
      <w:pPr>
        <w:pStyle w:val="a9"/>
        <w:numPr>
          <w:ilvl w:val="0"/>
          <w:numId w:val="11"/>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ステーションは、定期的に業務継続計画の見直しを行い、必要に応じて業務継続計画の変更を行うものとする。</w:t>
      </w:r>
    </w:p>
    <w:p w14:paraId="0C095A8B" w14:textId="2882B82B" w:rsidR="00E76019" w:rsidRPr="00C028C9" w:rsidRDefault="00C028C9" w:rsidP="00E76019">
      <w:pPr>
        <w:jc w:val="both"/>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14.</w:t>
      </w:r>
      <w:r w:rsidR="00E76019" w:rsidRPr="00460D60">
        <w:rPr>
          <w:rFonts w:ascii="HG丸ｺﾞｼｯｸM-PRO" w:eastAsia="HG丸ｺﾞｼｯｸM-PRO" w:hAnsi="HG丸ｺﾞｼｯｸM-PRO"/>
          <w:b/>
          <w:bCs/>
          <w:sz w:val="20"/>
          <w:szCs w:val="20"/>
        </w:rPr>
        <w:t>（身体拘束）</w:t>
      </w:r>
    </w:p>
    <w:p w14:paraId="1B4C328C" w14:textId="77777777" w:rsidR="00683ECE" w:rsidRDefault="00E76019" w:rsidP="00E76019">
      <w:pPr>
        <w:pStyle w:val="a9"/>
        <w:numPr>
          <w:ilvl w:val="0"/>
          <w:numId w:val="12"/>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ステーションは、当該利用者、又は他の利用者等の生命、又は身体を保護するため、緊急やむを得ない場合を除き、身体的</w:t>
      </w:r>
    </w:p>
    <w:p w14:paraId="773726C3" w14:textId="77777777" w:rsidR="00683ECE" w:rsidRDefault="00E76019" w:rsidP="00683ECE">
      <w:pPr>
        <w:pStyle w:val="a9"/>
        <w:ind w:left="360"/>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 拘束、その他利用者の行動を制限する行為（以下「身体拘束等」という。）は行わない。やむを得ず、身体拘束等を行う</w:t>
      </w:r>
    </w:p>
    <w:p w14:paraId="5DE333C0" w14:textId="19D6EC25" w:rsidR="00E76019" w:rsidRDefault="00E76019" w:rsidP="00683ECE">
      <w:pPr>
        <w:pStyle w:val="a9"/>
        <w:ind w:left="360" w:firstLineChars="100" w:firstLine="161"/>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場合には、その態様、及び時間、その際の利用者の心身の状況ならびに緊急やむを得ない理由を記録するものとする。 </w:t>
      </w:r>
    </w:p>
    <w:p w14:paraId="2BFC9174" w14:textId="5927E6E4" w:rsidR="00E76019" w:rsidRPr="00C028C9" w:rsidRDefault="00E76019" w:rsidP="00C028C9">
      <w:pPr>
        <w:pStyle w:val="a9"/>
        <w:numPr>
          <w:ilvl w:val="0"/>
          <w:numId w:val="12"/>
        </w:num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①</w:t>
      </w:r>
      <w:r w:rsidRPr="00337C33">
        <w:rPr>
          <w:rFonts w:ascii="HG丸ｺﾞｼｯｸM-PRO" w:eastAsia="HG丸ｺﾞｼｯｸM-PRO" w:hAnsi="HG丸ｺﾞｼｯｸM-PRO" w:hint="eastAsia"/>
          <w:b/>
          <w:bCs/>
          <w:sz w:val="16"/>
          <w:szCs w:val="16"/>
        </w:rPr>
        <w:t>切迫性　②非代替性　③一時的　３つの適正と判断されない場合は行わない。</w:t>
      </w:r>
    </w:p>
    <w:p w14:paraId="20A9BE1A" w14:textId="544E9FB8" w:rsidR="00E76019" w:rsidRPr="00C028C9" w:rsidRDefault="00C028C9" w:rsidP="00C028C9">
      <w:pPr>
        <w:jc w:val="both"/>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15.</w:t>
      </w:r>
      <w:r w:rsidR="00E76019" w:rsidRPr="00C7669F">
        <w:rPr>
          <w:rFonts w:ascii="HG丸ｺﾞｼｯｸM-PRO" w:eastAsia="HG丸ｺﾞｼｯｸM-PRO" w:hAnsi="HG丸ｺﾞｼｯｸM-PRO"/>
          <w:b/>
          <w:bCs/>
          <w:sz w:val="20"/>
          <w:szCs w:val="20"/>
        </w:rPr>
        <w:t xml:space="preserve">（緊急時、事故発生時における対応方法） </w:t>
      </w:r>
    </w:p>
    <w:p w14:paraId="2AEE9F13" w14:textId="77777777" w:rsidR="00E76019" w:rsidRPr="00C7669F" w:rsidRDefault="00E76019" w:rsidP="00C028C9">
      <w:p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hint="eastAsia"/>
          <w:b/>
          <w:bCs/>
          <w:sz w:val="16"/>
          <w:szCs w:val="16"/>
        </w:rPr>
        <w:t>１，</w:t>
      </w:r>
      <w:r w:rsidRPr="00C7669F">
        <w:rPr>
          <w:rFonts w:ascii="HG丸ｺﾞｼｯｸM-PRO" w:eastAsia="HG丸ｺﾞｼｯｸM-PRO" w:hAnsi="HG丸ｺﾞｼｯｸM-PRO"/>
          <w:b/>
          <w:bCs/>
          <w:sz w:val="16"/>
          <w:szCs w:val="16"/>
        </w:rPr>
        <w:t xml:space="preserve"> 緊急時における対応は、次のとおりとする。</w:t>
      </w:r>
    </w:p>
    <w:p w14:paraId="1F595526" w14:textId="77777777" w:rsidR="00E76019" w:rsidRPr="00C7669F" w:rsidRDefault="00E76019" w:rsidP="00E76019">
      <w:pPr>
        <w:ind w:firstLineChars="200" w:firstLine="321"/>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 （１） 緊急時の対応方法を主治医、利用者と確認して訪問看護を開始することとする。 </w:t>
      </w:r>
    </w:p>
    <w:p w14:paraId="3352B4C3" w14:textId="77777777" w:rsidR="00683ECE" w:rsidRDefault="00E76019" w:rsidP="00E76019">
      <w:pPr>
        <w:ind w:leftChars="200" w:left="922" w:hangingChars="300" w:hanging="482"/>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（２） 看護師等は、訪問看護実施中に利用者の病状に急変、その他緊急事態が生じた時は必要に応じて 臨時応急の手当て</w:t>
      </w:r>
    </w:p>
    <w:p w14:paraId="60087635" w14:textId="77777777" w:rsidR="00683ECE" w:rsidRDefault="00E76019" w:rsidP="00683ECE">
      <w:pPr>
        <w:ind w:leftChars="500" w:left="1100"/>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を行う</w:t>
      </w:r>
      <w:r w:rsidRPr="00C7669F">
        <w:rPr>
          <w:rFonts w:ascii="HG丸ｺﾞｼｯｸM-PRO" w:eastAsia="HG丸ｺﾞｼｯｸM-PRO" w:hAnsi="HG丸ｺﾞｼｯｸM-PRO" w:hint="eastAsia"/>
          <w:b/>
          <w:bCs/>
          <w:sz w:val="16"/>
          <w:szCs w:val="16"/>
        </w:rPr>
        <w:t>と</w:t>
      </w:r>
      <w:r w:rsidRPr="00C7669F">
        <w:rPr>
          <w:rFonts w:ascii="HG丸ｺﾞｼｯｸM-PRO" w:eastAsia="HG丸ｺﾞｼｯｸM-PRO" w:hAnsi="HG丸ｺﾞｼｯｸM-PRO"/>
          <w:b/>
          <w:bCs/>
          <w:sz w:val="16"/>
          <w:szCs w:val="16"/>
        </w:rPr>
        <w:t>ともに、速やかに主治医に連絡し適切な処置を行うこととする。主治医への 連絡が困難な場合は、</w:t>
      </w:r>
    </w:p>
    <w:p w14:paraId="412463F4" w14:textId="06ED7E07" w:rsidR="00E76019" w:rsidRPr="00C7669F" w:rsidRDefault="00E76019" w:rsidP="00683ECE">
      <w:pPr>
        <w:ind w:leftChars="500" w:left="1100"/>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救急搬送等の必要な処置を講じるものとする。 </w:t>
      </w:r>
    </w:p>
    <w:p w14:paraId="2C1B569E" w14:textId="77777777" w:rsidR="00E76019" w:rsidRPr="00C7669F" w:rsidRDefault="00E76019" w:rsidP="00E76019">
      <w:pPr>
        <w:ind w:firstLineChars="200" w:firstLine="321"/>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（３） 看護師等は、前項について、しかるべき処置をした場合は速やかに管理者及び主治医に報告しなければならない。 </w:t>
      </w:r>
    </w:p>
    <w:p w14:paraId="2FD6B01C" w14:textId="77777777" w:rsidR="00E76019" w:rsidRDefault="00E76019" w:rsidP="00E76019">
      <w:pPr>
        <w:ind w:firstLineChars="200" w:firstLine="321"/>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（４） 訪問看護の提供により事故が発生した場合は、家族、利用者に係る居宅介護支援事業者に連絡を 行うとともに、</w:t>
      </w:r>
    </w:p>
    <w:p w14:paraId="5A2EEB4D" w14:textId="77777777" w:rsidR="00E76019" w:rsidRDefault="00E76019" w:rsidP="00E76019">
      <w:pPr>
        <w:ind w:firstLineChars="500" w:firstLine="803"/>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 xml:space="preserve">必要な措置を講じなければならない。 </w:t>
      </w:r>
    </w:p>
    <w:p w14:paraId="5AAD649C" w14:textId="76A834CD" w:rsidR="00E76019" w:rsidRPr="00683ECE" w:rsidRDefault="00C028C9" w:rsidP="00E76019">
      <w:pPr>
        <w:jc w:val="both"/>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16.</w:t>
      </w:r>
      <w:r w:rsidR="00E76019">
        <w:rPr>
          <w:rFonts w:ascii="HG丸ｺﾞｼｯｸM-PRO" w:eastAsia="HG丸ｺﾞｼｯｸM-PRO" w:hAnsi="HG丸ｺﾞｼｯｸM-PRO" w:hint="eastAsia"/>
          <w:b/>
          <w:bCs/>
          <w:szCs w:val="22"/>
        </w:rPr>
        <w:t>（業務体制の確保）</w:t>
      </w:r>
    </w:p>
    <w:p w14:paraId="48F9A271" w14:textId="77777777" w:rsidR="00E76019" w:rsidRDefault="00E76019" w:rsidP="00E76019">
      <w:pPr>
        <w:ind w:firstLineChars="100" w:firstLine="161"/>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社会的使命を認識し、看護師等の資質向上を図る為の研修の機会を設けることとし、また業務体制を整備する。</w:t>
      </w:r>
    </w:p>
    <w:p w14:paraId="57E32FA5" w14:textId="0096273A" w:rsidR="00E76019" w:rsidRPr="00683ECE" w:rsidRDefault="00C028C9" w:rsidP="00E76019">
      <w:pPr>
        <w:jc w:val="both"/>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17.</w:t>
      </w:r>
      <w:r w:rsidR="00E76019" w:rsidRPr="000E3C86">
        <w:rPr>
          <w:rFonts w:ascii="HG丸ｺﾞｼｯｸM-PRO" w:eastAsia="HG丸ｺﾞｼｯｸM-PRO" w:hAnsi="HG丸ｺﾞｼｯｸM-PRO" w:hint="eastAsia"/>
          <w:b/>
          <w:bCs/>
          <w:szCs w:val="22"/>
        </w:rPr>
        <w:t>（衛生管理等）</w:t>
      </w:r>
    </w:p>
    <w:p w14:paraId="41A7B218" w14:textId="77777777" w:rsidR="00E76019" w:rsidRPr="00B626EB" w:rsidRDefault="00E76019" w:rsidP="00E76019">
      <w:pPr>
        <w:pStyle w:val="a9"/>
        <w:numPr>
          <w:ilvl w:val="0"/>
          <w:numId w:val="13"/>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訪問看護師等の清潔の保持及び</w:t>
      </w:r>
      <w:r>
        <w:rPr>
          <w:rFonts w:ascii="HG丸ｺﾞｼｯｸM-PRO" w:eastAsia="HG丸ｺﾞｼｯｸM-PRO" w:hAnsi="HG丸ｺﾞｼｯｸM-PRO" w:hint="eastAsia"/>
          <w:b/>
          <w:bCs/>
          <w:sz w:val="16"/>
          <w:szCs w:val="16"/>
        </w:rPr>
        <w:t>年１回の診断を行い、</w:t>
      </w:r>
      <w:r w:rsidRPr="00C7669F">
        <w:rPr>
          <w:rFonts w:ascii="HG丸ｺﾞｼｯｸM-PRO" w:eastAsia="HG丸ｺﾞｼｯｸM-PRO" w:hAnsi="HG丸ｺﾞｼｯｸM-PRO"/>
          <w:b/>
          <w:bCs/>
          <w:sz w:val="16"/>
          <w:szCs w:val="16"/>
        </w:rPr>
        <w:t xml:space="preserve">健康状態について必要な管理を行わなければならない。 </w:t>
      </w:r>
    </w:p>
    <w:p w14:paraId="596824CC" w14:textId="77777777" w:rsidR="00E76019" w:rsidRPr="00B626EB" w:rsidRDefault="00E76019" w:rsidP="00E76019">
      <w:pPr>
        <w:pStyle w:val="a9"/>
        <w:numPr>
          <w:ilvl w:val="0"/>
          <w:numId w:val="13"/>
        </w:numPr>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t>ステーションは事業所の設備及び備品について、衛生的な管理に努めなければならない。</w:t>
      </w:r>
      <w:r>
        <w:rPr>
          <w:rFonts w:ascii="HG丸ｺﾞｼｯｸM-PRO" w:eastAsia="HG丸ｺﾞｼｯｸM-PRO" w:hAnsi="HG丸ｺﾞｼｯｸM-PRO" w:hint="eastAsia"/>
          <w:b/>
          <w:bCs/>
          <w:sz w:val="16"/>
          <w:szCs w:val="16"/>
        </w:rPr>
        <w:t>医療廃棄物については、事業所に持ち込まず、利用者またはその家族が医療機関に持ち込む等して処理する。</w:t>
      </w:r>
    </w:p>
    <w:p w14:paraId="6E73817F" w14:textId="77777777" w:rsidR="0051086E" w:rsidRDefault="00E76019" w:rsidP="00683ECE">
      <w:pPr>
        <w:ind w:left="161" w:hangingChars="100" w:hanging="161"/>
        <w:jc w:val="both"/>
        <w:rPr>
          <w:rFonts w:ascii="HG丸ｺﾞｼｯｸM-PRO" w:eastAsia="HG丸ｺﾞｼｯｸM-PRO" w:hAnsi="HG丸ｺﾞｼｯｸM-PRO"/>
          <w:b/>
          <w:bCs/>
          <w:sz w:val="16"/>
          <w:szCs w:val="16"/>
        </w:rPr>
      </w:pPr>
      <w:r w:rsidRPr="00C7669F">
        <w:rPr>
          <w:rFonts w:ascii="HG丸ｺﾞｼｯｸM-PRO" w:eastAsia="HG丸ｺﾞｼｯｸM-PRO" w:hAnsi="HG丸ｺﾞｼｯｸM-PRO"/>
          <w:b/>
          <w:bCs/>
          <w:sz w:val="16"/>
          <w:szCs w:val="16"/>
        </w:rPr>
        <w:lastRenderedPageBreak/>
        <w:t xml:space="preserve">  感染症の予防及びまん延の防止のための対策を検討する委員会を設立する。 感染症の予防及びまん延の防止のための指針を作成する。 感染症の予防及びまん延の防止のための研修及び訓練を実施する。</w:t>
      </w:r>
    </w:p>
    <w:p w14:paraId="027FC3CF" w14:textId="2D9B3E83" w:rsidR="0051086E" w:rsidRPr="00C028C9" w:rsidRDefault="00C028C9" w:rsidP="0051086E">
      <w:pPr>
        <w:jc w:val="both"/>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18.</w:t>
      </w:r>
      <w:r w:rsidR="0051086E" w:rsidRPr="00B626EB">
        <w:rPr>
          <w:rFonts w:ascii="HG丸ｺﾞｼｯｸM-PRO" w:eastAsia="HG丸ｺﾞｼｯｸM-PRO" w:hAnsi="HG丸ｺﾞｼｯｸM-PRO"/>
          <w:b/>
          <w:bCs/>
          <w:sz w:val="20"/>
          <w:szCs w:val="20"/>
        </w:rPr>
        <w:t xml:space="preserve">（秘密の厳守） </w:t>
      </w:r>
    </w:p>
    <w:p w14:paraId="0A714863" w14:textId="77777777" w:rsidR="00683ECE" w:rsidRDefault="00C028C9" w:rsidP="00C028C9">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1.</w:t>
      </w:r>
      <w:r w:rsidR="0051086E" w:rsidRPr="00C028C9">
        <w:rPr>
          <w:rFonts w:ascii="HG丸ｺﾞｼｯｸM-PRO" w:eastAsia="HG丸ｺﾞｼｯｸM-PRO" w:hAnsi="HG丸ｺﾞｼｯｸM-PRO"/>
          <w:b/>
          <w:bCs/>
          <w:sz w:val="16"/>
          <w:szCs w:val="16"/>
        </w:rPr>
        <w:t>看護師等は正当な理由がなく利用者及びその家族から得た情報を漏らしてはならない。また、 退職後においてもその情報を</w:t>
      </w:r>
    </w:p>
    <w:p w14:paraId="7A879FA2" w14:textId="1B6B9CF6" w:rsidR="0051086E" w:rsidRPr="00C028C9" w:rsidRDefault="0051086E" w:rsidP="00683ECE">
      <w:pPr>
        <w:ind w:firstLineChars="100" w:firstLine="161"/>
        <w:jc w:val="both"/>
        <w:rPr>
          <w:rFonts w:ascii="HG丸ｺﾞｼｯｸM-PRO" w:eastAsia="HG丸ｺﾞｼｯｸM-PRO" w:hAnsi="HG丸ｺﾞｼｯｸM-PRO"/>
          <w:b/>
          <w:bCs/>
          <w:sz w:val="16"/>
          <w:szCs w:val="16"/>
        </w:rPr>
      </w:pPr>
      <w:r w:rsidRPr="00C028C9">
        <w:rPr>
          <w:rFonts w:ascii="HG丸ｺﾞｼｯｸM-PRO" w:eastAsia="HG丸ｺﾞｼｯｸM-PRO" w:hAnsi="HG丸ｺﾞｼｯｸM-PRO"/>
          <w:b/>
          <w:bCs/>
          <w:sz w:val="16"/>
          <w:szCs w:val="16"/>
        </w:rPr>
        <w:t xml:space="preserve">もらしてはならない。 </w:t>
      </w:r>
    </w:p>
    <w:p w14:paraId="4003F5FA" w14:textId="1E5CF260" w:rsidR="0051086E" w:rsidRPr="00C028C9" w:rsidRDefault="00C028C9" w:rsidP="00C028C9">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2..</w:t>
      </w:r>
      <w:r w:rsidR="0051086E" w:rsidRPr="00C028C9">
        <w:rPr>
          <w:rFonts w:ascii="HG丸ｺﾞｼｯｸM-PRO" w:eastAsia="HG丸ｺﾞｼｯｸM-PRO" w:hAnsi="HG丸ｺﾞｼｯｸM-PRO"/>
          <w:b/>
          <w:bCs/>
          <w:sz w:val="16"/>
          <w:szCs w:val="16"/>
        </w:rPr>
        <w:t xml:space="preserve">サービス担当者会議等において、利用者及びその家族の情報を用いる場合、文書により同意を得ておく。 </w:t>
      </w:r>
    </w:p>
    <w:p w14:paraId="1376616E" w14:textId="77777777" w:rsidR="00413410" w:rsidRDefault="00413410" w:rsidP="003B4C8E">
      <w:pPr>
        <w:jc w:val="both"/>
      </w:pPr>
    </w:p>
    <w:p w14:paraId="0B589D66" w14:textId="35F502BA" w:rsidR="00E76019" w:rsidRDefault="00487D39" w:rsidP="003B4C8E">
      <w:pPr>
        <w:jc w:val="both"/>
      </w:pPr>
      <w:r>
        <w:t>重要事項説明の年月日</w:t>
      </w:r>
    </w:p>
    <w:tbl>
      <w:tblPr>
        <w:tblStyle w:val="aa"/>
        <w:tblW w:w="0" w:type="auto"/>
        <w:tblLook w:val="04A0" w:firstRow="1" w:lastRow="0" w:firstColumn="1" w:lastColumn="0" w:noHBand="0" w:noVBand="1"/>
      </w:tblPr>
      <w:tblGrid>
        <w:gridCol w:w="3256"/>
        <w:gridCol w:w="6480"/>
      </w:tblGrid>
      <w:tr w:rsidR="00487D39" w14:paraId="24306633" w14:textId="77777777" w:rsidTr="00FC2708">
        <w:tc>
          <w:tcPr>
            <w:tcW w:w="3256" w:type="dxa"/>
          </w:tcPr>
          <w:p w14:paraId="2CE9CC64" w14:textId="0399A2A9" w:rsidR="00487D39" w:rsidRPr="00FC2708" w:rsidRDefault="00FC2708" w:rsidP="003B4C8E">
            <w:pPr>
              <w:jc w:val="both"/>
              <w:rPr>
                <w:rFonts w:ascii="HG丸ｺﾞｼｯｸM-PRO" w:eastAsia="HG丸ｺﾞｼｯｸM-PRO" w:hAnsi="HG丸ｺﾞｼｯｸM-PRO"/>
                <w:b/>
                <w:bCs/>
                <w:sz w:val="16"/>
                <w:szCs w:val="16"/>
              </w:rPr>
            </w:pPr>
            <w:r w:rsidRPr="00FC2708">
              <w:rPr>
                <w:sz w:val="16"/>
                <w:szCs w:val="16"/>
              </w:rPr>
              <w:t>この重要事項説明書の説明年月日</w:t>
            </w:r>
          </w:p>
        </w:tc>
        <w:tc>
          <w:tcPr>
            <w:tcW w:w="6480" w:type="dxa"/>
          </w:tcPr>
          <w:p w14:paraId="2052D133" w14:textId="7FC2125D" w:rsidR="00487D39" w:rsidRDefault="003B6EC2" w:rsidP="003B4C8E">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 xml:space="preserve">令和　　</w:t>
            </w:r>
            <w:r w:rsidR="00B04B49">
              <w:rPr>
                <w:rFonts w:ascii="HG丸ｺﾞｼｯｸM-PRO" w:eastAsia="HG丸ｺﾞｼｯｸM-PRO" w:hAnsi="HG丸ｺﾞｼｯｸM-PRO" w:hint="eastAsia"/>
                <w:b/>
                <w:bCs/>
                <w:sz w:val="16"/>
                <w:szCs w:val="16"/>
              </w:rPr>
              <w:t xml:space="preserve">　</w:t>
            </w:r>
            <w:r>
              <w:rPr>
                <w:rFonts w:ascii="HG丸ｺﾞｼｯｸM-PRO" w:eastAsia="HG丸ｺﾞｼｯｸM-PRO" w:hAnsi="HG丸ｺﾞｼｯｸM-PRO" w:hint="eastAsia"/>
                <w:b/>
                <w:bCs/>
                <w:sz w:val="16"/>
                <w:szCs w:val="16"/>
              </w:rPr>
              <w:t xml:space="preserve">　年　　　</w:t>
            </w:r>
            <w:r w:rsidR="00B04B49">
              <w:rPr>
                <w:rFonts w:ascii="HG丸ｺﾞｼｯｸM-PRO" w:eastAsia="HG丸ｺﾞｼｯｸM-PRO" w:hAnsi="HG丸ｺﾞｼｯｸM-PRO" w:hint="eastAsia"/>
                <w:b/>
                <w:bCs/>
                <w:sz w:val="16"/>
                <w:szCs w:val="16"/>
              </w:rPr>
              <w:t xml:space="preserve">　</w:t>
            </w:r>
            <w:r>
              <w:rPr>
                <w:rFonts w:ascii="HG丸ｺﾞｼｯｸM-PRO" w:eastAsia="HG丸ｺﾞｼｯｸM-PRO" w:hAnsi="HG丸ｺﾞｼｯｸM-PRO" w:hint="eastAsia"/>
                <w:b/>
                <w:bCs/>
                <w:sz w:val="16"/>
                <w:szCs w:val="16"/>
              </w:rPr>
              <w:t xml:space="preserve">　月　　　　　日</w:t>
            </w:r>
          </w:p>
        </w:tc>
      </w:tr>
    </w:tbl>
    <w:p w14:paraId="359B8552" w14:textId="77777777" w:rsidR="00487D39" w:rsidRDefault="00487D39" w:rsidP="003B4C8E">
      <w:pPr>
        <w:jc w:val="both"/>
        <w:rPr>
          <w:rFonts w:ascii="HG丸ｺﾞｼｯｸM-PRO" w:eastAsia="HG丸ｺﾞｼｯｸM-PRO" w:hAnsi="HG丸ｺﾞｼｯｸM-PRO"/>
          <w:b/>
          <w:bCs/>
          <w:sz w:val="16"/>
          <w:szCs w:val="16"/>
        </w:rPr>
      </w:pPr>
    </w:p>
    <w:p w14:paraId="6EB72071" w14:textId="5F138B4B" w:rsidR="00AC4375" w:rsidRDefault="00AC4375" w:rsidP="003B4C8E">
      <w:pPr>
        <w:jc w:val="both"/>
      </w:pPr>
      <w:r>
        <w:t>上記内容について、「重要事項説明書」の規定に基づき、利用者に説明を行いました。</w:t>
      </w:r>
    </w:p>
    <w:tbl>
      <w:tblPr>
        <w:tblStyle w:val="aa"/>
        <w:tblW w:w="0" w:type="auto"/>
        <w:tblLook w:val="04A0" w:firstRow="1" w:lastRow="0" w:firstColumn="1" w:lastColumn="0" w:noHBand="0" w:noVBand="1"/>
      </w:tblPr>
      <w:tblGrid>
        <w:gridCol w:w="2263"/>
        <w:gridCol w:w="7473"/>
      </w:tblGrid>
      <w:tr w:rsidR="006E6D19" w14:paraId="6132C054" w14:textId="77777777" w:rsidTr="006E6D19">
        <w:tc>
          <w:tcPr>
            <w:tcW w:w="2263" w:type="dxa"/>
          </w:tcPr>
          <w:p w14:paraId="19834B06" w14:textId="27A615FE" w:rsidR="006E6D19" w:rsidRPr="003B6EC2" w:rsidRDefault="006E6D19" w:rsidP="003B4C8E">
            <w:pPr>
              <w:jc w:val="both"/>
              <w:rPr>
                <w:rFonts w:ascii="HG丸ｺﾞｼｯｸM-PRO" w:eastAsia="HG丸ｺﾞｼｯｸM-PRO" w:hAnsi="HG丸ｺﾞｼｯｸM-PRO"/>
                <w:sz w:val="16"/>
                <w:szCs w:val="16"/>
              </w:rPr>
            </w:pPr>
            <w:r w:rsidRPr="003B6EC2">
              <w:rPr>
                <w:rFonts w:ascii="HG丸ｺﾞｼｯｸM-PRO" w:eastAsia="HG丸ｺﾞｼｯｸM-PRO" w:hAnsi="HG丸ｺﾞｼｯｸM-PRO" w:hint="eastAsia"/>
                <w:sz w:val="16"/>
                <w:szCs w:val="16"/>
              </w:rPr>
              <w:t>所在地</w:t>
            </w:r>
          </w:p>
        </w:tc>
        <w:tc>
          <w:tcPr>
            <w:tcW w:w="7473" w:type="dxa"/>
          </w:tcPr>
          <w:p w14:paraId="5CE1E59E" w14:textId="3FD53FCF" w:rsidR="006E6D19" w:rsidRPr="003B6EC2" w:rsidRDefault="00674EB3" w:rsidP="003B4C8E">
            <w:pPr>
              <w:jc w:val="both"/>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〒１９２－</w:t>
            </w:r>
            <w:r w:rsidR="009459A8">
              <w:rPr>
                <w:rFonts w:ascii="HG丸ｺﾞｼｯｸM-PRO" w:eastAsia="HG丸ｺﾞｼｯｸM-PRO" w:hAnsi="HG丸ｺﾞｼｯｸM-PRO" w:hint="eastAsia"/>
                <w:sz w:val="16"/>
                <w:szCs w:val="16"/>
              </w:rPr>
              <w:t>０９１４</w:t>
            </w:r>
            <w:r>
              <w:rPr>
                <w:rFonts w:ascii="HG丸ｺﾞｼｯｸM-PRO" w:eastAsia="HG丸ｺﾞｼｯｸM-PRO" w:hAnsi="HG丸ｺﾞｼｯｸM-PRO" w:hint="eastAsia"/>
                <w:sz w:val="16"/>
                <w:szCs w:val="16"/>
              </w:rPr>
              <w:t xml:space="preserve">　　　　　　東京都八王子市片倉町</w:t>
            </w:r>
            <w:r w:rsidR="009459A8">
              <w:rPr>
                <w:rFonts w:ascii="HG丸ｺﾞｼｯｸM-PRO" w:eastAsia="HG丸ｺﾞｼｯｸM-PRO" w:hAnsi="HG丸ｺﾞｼｯｸM-PRO" w:hint="eastAsia"/>
                <w:sz w:val="16"/>
                <w:szCs w:val="16"/>
              </w:rPr>
              <w:t>１３９５</w:t>
            </w:r>
            <w:r>
              <w:rPr>
                <w:rFonts w:ascii="HG丸ｺﾞｼｯｸM-PRO" w:eastAsia="HG丸ｺﾞｼｯｸM-PRO" w:hAnsi="HG丸ｺﾞｼｯｸM-PRO" w:hint="eastAsia"/>
                <w:sz w:val="16"/>
                <w:szCs w:val="16"/>
              </w:rPr>
              <w:t>番地２６</w:t>
            </w:r>
          </w:p>
        </w:tc>
      </w:tr>
      <w:tr w:rsidR="006E6D19" w14:paraId="769352C3" w14:textId="77777777" w:rsidTr="006E6D19">
        <w:tc>
          <w:tcPr>
            <w:tcW w:w="2263" w:type="dxa"/>
          </w:tcPr>
          <w:p w14:paraId="73093FDD" w14:textId="3E4BECE8" w:rsidR="006E6D19" w:rsidRPr="003B6EC2" w:rsidRDefault="006E6D19" w:rsidP="003B4C8E">
            <w:pPr>
              <w:jc w:val="both"/>
              <w:rPr>
                <w:rFonts w:ascii="HG丸ｺﾞｼｯｸM-PRO" w:eastAsia="HG丸ｺﾞｼｯｸM-PRO" w:hAnsi="HG丸ｺﾞｼｯｸM-PRO"/>
                <w:sz w:val="16"/>
                <w:szCs w:val="16"/>
              </w:rPr>
            </w:pPr>
            <w:r w:rsidRPr="003B6EC2">
              <w:rPr>
                <w:rFonts w:ascii="HG丸ｺﾞｼｯｸM-PRO" w:eastAsia="HG丸ｺﾞｼｯｸM-PRO" w:hAnsi="HG丸ｺﾞｼｯｸM-PRO" w:hint="eastAsia"/>
                <w:sz w:val="16"/>
                <w:szCs w:val="16"/>
              </w:rPr>
              <w:t>法人名</w:t>
            </w:r>
          </w:p>
        </w:tc>
        <w:tc>
          <w:tcPr>
            <w:tcW w:w="7473" w:type="dxa"/>
          </w:tcPr>
          <w:p w14:paraId="44E3E9F6" w14:textId="49D32D91" w:rsidR="006E6D19" w:rsidRPr="003B6EC2" w:rsidRDefault="002B5AE9" w:rsidP="003B4C8E">
            <w:pPr>
              <w:jc w:val="both"/>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一般社団法人　アルデバラン</w:t>
            </w:r>
          </w:p>
        </w:tc>
      </w:tr>
      <w:tr w:rsidR="006E6D19" w14:paraId="2336F717" w14:textId="77777777" w:rsidTr="006E6D19">
        <w:tc>
          <w:tcPr>
            <w:tcW w:w="2263" w:type="dxa"/>
          </w:tcPr>
          <w:p w14:paraId="0CDAFF39" w14:textId="4FA9C0C3" w:rsidR="006E6D19" w:rsidRPr="003B6EC2" w:rsidRDefault="00A04057" w:rsidP="003B4C8E">
            <w:pPr>
              <w:jc w:val="both"/>
              <w:rPr>
                <w:rFonts w:ascii="HG丸ｺﾞｼｯｸM-PRO" w:eastAsia="HG丸ｺﾞｼｯｸM-PRO" w:hAnsi="HG丸ｺﾞｼｯｸM-PRO"/>
                <w:sz w:val="16"/>
                <w:szCs w:val="16"/>
              </w:rPr>
            </w:pPr>
            <w:r w:rsidRPr="003B6EC2">
              <w:rPr>
                <w:rFonts w:ascii="HG丸ｺﾞｼｯｸM-PRO" w:eastAsia="HG丸ｺﾞｼｯｸM-PRO" w:hAnsi="HG丸ｺﾞｼｯｸM-PRO" w:hint="eastAsia"/>
                <w:sz w:val="16"/>
                <w:szCs w:val="16"/>
              </w:rPr>
              <w:t>代表者</w:t>
            </w:r>
          </w:p>
        </w:tc>
        <w:tc>
          <w:tcPr>
            <w:tcW w:w="7473" w:type="dxa"/>
          </w:tcPr>
          <w:p w14:paraId="487DF543" w14:textId="6D652E2A" w:rsidR="006E6D19" w:rsidRPr="003B6EC2" w:rsidRDefault="003B6EC2" w:rsidP="003B4C8E">
            <w:pPr>
              <w:jc w:val="both"/>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代表理事　宮本芳恵</w:t>
            </w:r>
          </w:p>
        </w:tc>
      </w:tr>
      <w:tr w:rsidR="006E6D19" w14:paraId="0A7485F7" w14:textId="77777777" w:rsidTr="006E6D19">
        <w:tc>
          <w:tcPr>
            <w:tcW w:w="2263" w:type="dxa"/>
          </w:tcPr>
          <w:p w14:paraId="0EB1E87A" w14:textId="219C4862" w:rsidR="006E6D19" w:rsidRPr="003B6EC2" w:rsidRDefault="00A04057" w:rsidP="003B4C8E">
            <w:pPr>
              <w:jc w:val="both"/>
              <w:rPr>
                <w:rFonts w:ascii="HG丸ｺﾞｼｯｸM-PRO" w:eastAsia="HG丸ｺﾞｼｯｸM-PRO" w:hAnsi="HG丸ｺﾞｼｯｸM-PRO"/>
                <w:sz w:val="16"/>
                <w:szCs w:val="16"/>
              </w:rPr>
            </w:pPr>
            <w:r w:rsidRPr="003B6EC2">
              <w:rPr>
                <w:rFonts w:ascii="HG丸ｺﾞｼｯｸM-PRO" w:eastAsia="HG丸ｺﾞｼｯｸM-PRO" w:hAnsi="HG丸ｺﾞｼｯｸM-PRO" w:hint="eastAsia"/>
                <w:sz w:val="16"/>
                <w:szCs w:val="16"/>
              </w:rPr>
              <w:t>事業所名</w:t>
            </w:r>
          </w:p>
        </w:tc>
        <w:tc>
          <w:tcPr>
            <w:tcW w:w="7473" w:type="dxa"/>
          </w:tcPr>
          <w:p w14:paraId="5A304FDC" w14:textId="3D996B6E" w:rsidR="006E6D19" w:rsidRPr="003B6EC2" w:rsidRDefault="002B5AE9" w:rsidP="003B4C8E">
            <w:pPr>
              <w:jc w:val="both"/>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リアン訪問看護ステーション</w:t>
            </w:r>
          </w:p>
        </w:tc>
      </w:tr>
      <w:tr w:rsidR="006E6D19" w14:paraId="57AA2EA7" w14:textId="77777777" w:rsidTr="006E6D19">
        <w:tc>
          <w:tcPr>
            <w:tcW w:w="2263" w:type="dxa"/>
          </w:tcPr>
          <w:p w14:paraId="3343FC72" w14:textId="6D3A27BC" w:rsidR="006E6D19" w:rsidRPr="003B6EC2" w:rsidRDefault="00A04057" w:rsidP="003B4C8E">
            <w:pPr>
              <w:jc w:val="both"/>
              <w:rPr>
                <w:rFonts w:ascii="HG丸ｺﾞｼｯｸM-PRO" w:eastAsia="HG丸ｺﾞｼｯｸM-PRO" w:hAnsi="HG丸ｺﾞｼｯｸM-PRO"/>
                <w:sz w:val="16"/>
                <w:szCs w:val="16"/>
              </w:rPr>
            </w:pPr>
            <w:r w:rsidRPr="003B6EC2">
              <w:rPr>
                <w:rFonts w:ascii="HG丸ｺﾞｼｯｸM-PRO" w:eastAsia="HG丸ｺﾞｼｯｸM-PRO" w:hAnsi="HG丸ｺﾞｼｯｸM-PRO" w:hint="eastAsia"/>
                <w:sz w:val="16"/>
                <w:szCs w:val="16"/>
              </w:rPr>
              <w:t>説明担当者</w:t>
            </w:r>
          </w:p>
        </w:tc>
        <w:tc>
          <w:tcPr>
            <w:tcW w:w="7473" w:type="dxa"/>
          </w:tcPr>
          <w:p w14:paraId="52385F3B" w14:textId="77777777" w:rsidR="006E6D19" w:rsidRPr="003B6EC2" w:rsidRDefault="006E6D19" w:rsidP="003B4C8E">
            <w:pPr>
              <w:jc w:val="both"/>
              <w:rPr>
                <w:rFonts w:ascii="HG丸ｺﾞｼｯｸM-PRO" w:eastAsia="HG丸ｺﾞｼｯｸM-PRO" w:hAnsi="HG丸ｺﾞｼｯｸM-PRO"/>
                <w:sz w:val="16"/>
                <w:szCs w:val="16"/>
              </w:rPr>
            </w:pPr>
          </w:p>
        </w:tc>
      </w:tr>
    </w:tbl>
    <w:p w14:paraId="2C8B4019" w14:textId="77777777" w:rsidR="009E788D" w:rsidRDefault="009E788D" w:rsidP="009E788D">
      <w:pPr>
        <w:ind w:firstLineChars="400" w:firstLine="720"/>
        <w:jc w:val="both"/>
        <w:rPr>
          <w:rFonts w:ascii="HG丸ｺﾞｼｯｸM-PRO" w:eastAsia="HG丸ｺﾞｼｯｸM-PRO" w:hAnsi="HG丸ｺﾞｼｯｸM-PRO"/>
          <w:sz w:val="18"/>
          <w:szCs w:val="18"/>
        </w:rPr>
      </w:pPr>
    </w:p>
    <w:p w14:paraId="115374DC" w14:textId="066A0695" w:rsidR="00AC4375" w:rsidRPr="009E788D" w:rsidRDefault="00134FF7" w:rsidP="009E788D">
      <w:pPr>
        <w:ind w:firstLineChars="400" w:firstLine="720"/>
        <w:jc w:val="both"/>
        <w:rPr>
          <w:rFonts w:ascii="HG丸ｺﾞｼｯｸM-PRO" w:eastAsia="HG丸ｺﾞｼｯｸM-PRO" w:hAnsi="HG丸ｺﾞｼｯｸM-PRO"/>
          <w:sz w:val="18"/>
          <w:szCs w:val="18"/>
        </w:rPr>
      </w:pPr>
      <w:r w:rsidRPr="009E788D">
        <w:rPr>
          <w:rFonts w:ascii="HG丸ｺﾞｼｯｸM-PRO" w:eastAsia="HG丸ｺﾞｼｯｸM-PRO" w:hAnsi="HG丸ｺﾞｼｯｸM-PRO"/>
          <w:sz w:val="18"/>
          <w:szCs w:val="18"/>
        </w:rPr>
        <w:t>上記内容説明を事業者から受け、内容について同意し重要事項説明書の交付を受けました。</w:t>
      </w:r>
    </w:p>
    <w:p w14:paraId="7657792A" w14:textId="3AFA51C9" w:rsidR="009E788D" w:rsidRPr="00F123CF" w:rsidRDefault="009E788D" w:rsidP="003B4C8E">
      <w:pPr>
        <w:jc w:val="both"/>
        <w:rPr>
          <w:rFonts w:ascii="HG丸ｺﾞｼｯｸM-PRO" w:eastAsia="HG丸ｺﾞｼｯｸM-PRO" w:hAnsi="HG丸ｺﾞｼｯｸM-PRO"/>
          <w:b/>
          <w:bCs/>
          <w:sz w:val="20"/>
          <w:szCs w:val="20"/>
        </w:rPr>
      </w:pPr>
      <w:r w:rsidRPr="00F123CF">
        <w:rPr>
          <w:rFonts w:ascii="HG丸ｺﾞｼｯｸM-PRO" w:eastAsia="HG丸ｺﾞｼｯｸM-PRO" w:hAnsi="HG丸ｺﾞｼｯｸM-PRO" w:hint="eastAsia"/>
          <w:b/>
          <w:bCs/>
          <w:sz w:val="20"/>
          <w:szCs w:val="20"/>
        </w:rPr>
        <w:t>ご本人</w:t>
      </w:r>
    </w:p>
    <w:tbl>
      <w:tblPr>
        <w:tblStyle w:val="aa"/>
        <w:tblW w:w="0" w:type="auto"/>
        <w:tblLook w:val="04A0" w:firstRow="1" w:lastRow="0" w:firstColumn="1" w:lastColumn="0" w:noHBand="0" w:noVBand="1"/>
      </w:tblPr>
      <w:tblGrid>
        <w:gridCol w:w="9736"/>
      </w:tblGrid>
      <w:tr w:rsidR="00EF16CA" w14:paraId="4E915DD0" w14:textId="77777777" w:rsidTr="00EF16CA">
        <w:tc>
          <w:tcPr>
            <w:tcW w:w="9736" w:type="dxa"/>
          </w:tcPr>
          <w:p w14:paraId="7C2A1394" w14:textId="77777777" w:rsidR="003F3453" w:rsidRDefault="008B23D7" w:rsidP="003B4C8E">
            <w:pPr>
              <w:jc w:val="both"/>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住所</w:t>
            </w:r>
            <w:r w:rsidR="00D73889" w:rsidRPr="00E625BE">
              <w:rPr>
                <w:rFonts w:ascii="HG丸ｺﾞｼｯｸM-PRO" w:eastAsia="HG丸ｺﾞｼｯｸM-PRO" w:hAnsi="HG丸ｺﾞｼｯｸM-PRO" w:hint="eastAsia"/>
                <w:b/>
                <w:bCs/>
                <w:sz w:val="20"/>
                <w:szCs w:val="20"/>
              </w:rPr>
              <w:t xml:space="preserve">　</w:t>
            </w:r>
            <w:r w:rsidR="00E625BE" w:rsidRPr="00E625BE">
              <w:rPr>
                <w:rFonts w:ascii="HG丸ｺﾞｼｯｸM-PRO" w:eastAsia="HG丸ｺﾞｼｯｸM-PRO" w:hAnsi="HG丸ｺﾞｼｯｸM-PRO" w:hint="eastAsia"/>
                <w:b/>
                <w:bCs/>
                <w:sz w:val="20"/>
                <w:szCs w:val="20"/>
              </w:rPr>
              <w:t xml:space="preserve">　　　</w:t>
            </w:r>
            <w:r w:rsidR="00D73889" w:rsidRPr="00E625BE">
              <w:rPr>
                <w:rFonts w:ascii="HG丸ｺﾞｼｯｸM-PRO" w:eastAsia="HG丸ｺﾞｼｯｸM-PRO" w:hAnsi="HG丸ｺﾞｼｯｸM-PRO" w:hint="eastAsia"/>
                <w:b/>
                <w:bCs/>
                <w:sz w:val="20"/>
                <w:szCs w:val="20"/>
              </w:rPr>
              <w:t xml:space="preserve">　　　　　　　　　</w:t>
            </w:r>
          </w:p>
          <w:p w14:paraId="0F947D23" w14:textId="2BAF38FD" w:rsidR="00EF16CA" w:rsidRPr="00E625BE" w:rsidRDefault="00D73889" w:rsidP="003B4C8E">
            <w:pPr>
              <w:jc w:val="both"/>
              <w:rPr>
                <w:rFonts w:ascii="HG丸ｺﾞｼｯｸM-PRO" w:eastAsia="HG丸ｺﾞｼｯｸM-PRO" w:hAnsi="HG丸ｺﾞｼｯｸM-PRO"/>
                <w:b/>
                <w:bCs/>
                <w:sz w:val="20"/>
                <w:szCs w:val="20"/>
              </w:rPr>
            </w:pPr>
            <w:r w:rsidRPr="00E625BE">
              <w:rPr>
                <w:rFonts w:ascii="HG丸ｺﾞｼｯｸM-PRO" w:eastAsia="HG丸ｺﾞｼｯｸM-PRO" w:hAnsi="HG丸ｺﾞｼｯｸM-PRO" w:hint="eastAsia"/>
                <w:b/>
                <w:bCs/>
                <w:sz w:val="20"/>
                <w:szCs w:val="20"/>
              </w:rPr>
              <w:t xml:space="preserve">　　　　　　　　　　　　　　　　　　　　</w:t>
            </w:r>
          </w:p>
        </w:tc>
      </w:tr>
      <w:tr w:rsidR="00EF16CA" w14:paraId="6877CD84" w14:textId="77777777" w:rsidTr="00EF16CA">
        <w:tc>
          <w:tcPr>
            <w:tcW w:w="9736" w:type="dxa"/>
          </w:tcPr>
          <w:p w14:paraId="5D6D30E5" w14:textId="77777777" w:rsidR="00F123CF" w:rsidRDefault="008B23D7" w:rsidP="003B4C8E">
            <w:pPr>
              <w:jc w:val="both"/>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利用者氏名</w:t>
            </w:r>
            <w:r w:rsidR="003F3453">
              <w:rPr>
                <w:rFonts w:ascii="HG丸ｺﾞｼｯｸM-PRO" w:eastAsia="HG丸ｺﾞｼｯｸM-PRO" w:hAnsi="HG丸ｺﾞｼｯｸM-PRO" w:hint="eastAsia"/>
                <w:b/>
                <w:bCs/>
                <w:sz w:val="20"/>
                <w:szCs w:val="20"/>
              </w:rPr>
              <w:t xml:space="preserve">　　　</w:t>
            </w:r>
          </w:p>
          <w:p w14:paraId="39C8D3F2" w14:textId="5CEEEBFD" w:rsidR="00E625BE" w:rsidRPr="00E625BE" w:rsidRDefault="003F3453" w:rsidP="003B4C8E">
            <w:pPr>
              <w:jc w:val="both"/>
              <w:rPr>
                <w:rFonts w:ascii="HG丸ｺﾞｼｯｸM-PRO" w:eastAsia="HG丸ｺﾞｼｯｸM-PRO" w:hAnsi="HG丸ｺﾞｼｯｸM-PRO" w:hint="eastAsia"/>
                <w:b/>
                <w:bCs/>
                <w:sz w:val="20"/>
                <w:szCs w:val="20"/>
              </w:rPr>
            </w:pPr>
            <w:r>
              <w:rPr>
                <w:rFonts w:ascii="HG丸ｺﾞｼｯｸM-PRO" w:eastAsia="HG丸ｺﾞｼｯｸM-PRO" w:hAnsi="HG丸ｺﾞｼｯｸM-PRO" w:hint="eastAsia"/>
                <w:b/>
                <w:bCs/>
                <w:sz w:val="20"/>
                <w:szCs w:val="20"/>
              </w:rPr>
              <w:t xml:space="preserve">　　　　　　　　　　　　　　　　　　　　　　</w:t>
            </w:r>
            <w:r w:rsidR="00F123CF">
              <w:rPr>
                <w:rFonts w:ascii="HG丸ｺﾞｼｯｸM-PRO" w:eastAsia="HG丸ｺﾞｼｯｸM-PRO" w:hAnsi="HG丸ｺﾞｼｯｸM-PRO" w:hint="eastAsia"/>
                <w:b/>
                <w:bCs/>
                <w:sz w:val="20"/>
                <w:szCs w:val="20"/>
              </w:rPr>
              <w:t xml:space="preserve">　　　　　　　　</w:t>
            </w:r>
            <w:r>
              <w:rPr>
                <w:rFonts w:ascii="HG丸ｺﾞｼｯｸM-PRO" w:eastAsia="HG丸ｺﾞｼｯｸM-PRO" w:hAnsi="HG丸ｺﾞｼｯｸM-PRO" w:hint="eastAsia"/>
                <w:b/>
                <w:bCs/>
                <w:sz w:val="20"/>
                <w:szCs w:val="20"/>
              </w:rPr>
              <w:t>印</w:t>
            </w:r>
          </w:p>
        </w:tc>
      </w:tr>
    </w:tbl>
    <w:p w14:paraId="058EA29F" w14:textId="7526BADF" w:rsidR="00EF16CA" w:rsidRPr="00C028C9" w:rsidRDefault="00EF16CA" w:rsidP="003B4C8E">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代理人の場合</w:t>
      </w:r>
    </w:p>
    <w:tbl>
      <w:tblPr>
        <w:tblStyle w:val="aa"/>
        <w:tblW w:w="0" w:type="auto"/>
        <w:tblLook w:val="04A0" w:firstRow="1" w:lastRow="0" w:firstColumn="1" w:lastColumn="0" w:noHBand="0" w:noVBand="1"/>
      </w:tblPr>
      <w:tblGrid>
        <w:gridCol w:w="9736"/>
      </w:tblGrid>
      <w:tr w:rsidR="001929A4" w14:paraId="10CC8026" w14:textId="77777777" w:rsidTr="004E1738">
        <w:tc>
          <w:tcPr>
            <w:tcW w:w="9736" w:type="dxa"/>
          </w:tcPr>
          <w:p w14:paraId="05185048" w14:textId="5827C52C" w:rsidR="001929A4" w:rsidRDefault="001929A4" w:rsidP="004E1738">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 xml:space="preserve">利用者との関係性　　　　</w:t>
            </w:r>
          </w:p>
        </w:tc>
      </w:tr>
      <w:tr w:rsidR="001929A4" w14:paraId="575BE6C0" w14:textId="77777777" w:rsidTr="004E1738">
        <w:tc>
          <w:tcPr>
            <w:tcW w:w="9736" w:type="dxa"/>
          </w:tcPr>
          <w:p w14:paraId="105CE8CE" w14:textId="6E5C8E89" w:rsidR="008B23D7" w:rsidRDefault="00F123CF" w:rsidP="004E1738">
            <w:pPr>
              <w:jc w:val="both"/>
              <w:rPr>
                <w:rFonts w:ascii="HG丸ｺﾞｼｯｸM-PRO" w:eastAsia="HG丸ｺﾞｼｯｸM-PRO" w:hAnsi="HG丸ｺﾞｼｯｸM-PRO" w:hint="eastAsia"/>
                <w:b/>
                <w:bCs/>
                <w:sz w:val="16"/>
                <w:szCs w:val="16"/>
              </w:rPr>
            </w:pPr>
            <w:r>
              <w:rPr>
                <w:rFonts w:ascii="HG丸ｺﾞｼｯｸM-PRO" w:eastAsia="HG丸ｺﾞｼｯｸM-PRO" w:hAnsi="HG丸ｺﾞｼｯｸM-PRO" w:hint="eastAsia"/>
                <w:b/>
                <w:bCs/>
                <w:sz w:val="16"/>
                <w:szCs w:val="16"/>
              </w:rPr>
              <w:t>住所</w:t>
            </w:r>
          </w:p>
        </w:tc>
      </w:tr>
      <w:tr w:rsidR="001929A4" w14:paraId="3078AF8A" w14:textId="77777777" w:rsidTr="004E1738">
        <w:tc>
          <w:tcPr>
            <w:tcW w:w="9736" w:type="dxa"/>
          </w:tcPr>
          <w:p w14:paraId="7BB02B43" w14:textId="442E33BB" w:rsidR="001929A4" w:rsidRDefault="001929A4" w:rsidP="004E1738">
            <w:pPr>
              <w:jc w:val="both"/>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氏名</w:t>
            </w:r>
            <w:r w:rsidR="00D73889">
              <w:rPr>
                <w:rFonts w:ascii="HG丸ｺﾞｼｯｸM-PRO" w:eastAsia="HG丸ｺﾞｼｯｸM-PRO" w:hAnsi="HG丸ｺﾞｼｯｸM-PRO" w:hint="eastAsia"/>
                <w:b/>
                <w:bCs/>
                <w:sz w:val="16"/>
                <w:szCs w:val="16"/>
              </w:rPr>
              <w:t xml:space="preserve">　　　　　　　　　　　　　　　　　　　　　　　　　　　　　　　　　　　</w:t>
            </w:r>
            <w:r w:rsidR="00F123CF">
              <w:rPr>
                <w:rFonts w:ascii="HG丸ｺﾞｼｯｸM-PRO" w:eastAsia="HG丸ｺﾞｼｯｸM-PRO" w:hAnsi="HG丸ｺﾞｼｯｸM-PRO" w:hint="eastAsia"/>
                <w:b/>
                <w:bCs/>
                <w:sz w:val="16"/>
                <w:szCs w:val="16"/>
              </w:rPr>
              <w:t xml:space="preserve">　</w:t>
            </w:r>
            <w:r w:rsidR="00D73889">
              <w:rPr>
                <w:rFonts w:ascii="HG丸ｺﾞｼｯｸM-PRO" w:eastAsia="HG丸ｺﾞｼｯｸM-PRO" w:hAnsi="HG丸ｺﾞｼｯｸM-PRO" w:hint="eastAsia"/>
                <w:b/>
                <w:bCs/>
                <w:sz w:val="16"/>
                <w:szCs w:val="16"/>
              </w:rPr>
              <w:t>印</w:t>
            </w:r>
          </w:p>
        </w:tc>
      </w:tr>
    </w:tbl>
    <w:p w14:paraId="222F67A5" w14:textId="77777777" w:rsidR="00914B1E" w:rsidRPr="00387F30" w:rsidRDefault="00914B1E" w:rsidP="00812C8B">
      <w:pPr>
        <w:rPr>
          <w:rFonts w:ascii="HG丸ｺﾞｼｯｸM-PRO" w:eastAsia="HG丸ｺﾞｼｯｸM-PRO" w:hAnsi="HG丸ｺﾞｼｯｸM-PRO"/>
          <w:b/>
          <w:bCs/>
          <w:sz w:val="18"/>
          <w:szCs w:val="18"/>
        </w:rPr>
      </w:pPr>
    </w:p>
    <w:sectPr w:rsidR="00914B1E" w:rsidRPr="00387F30" w:rsidSect="00EC0088">
      <w:pgSz w:w="11906" w:h="16838"/>
      <w:pgMar w:top="1440" w:right="1080" w:bottom="1440" w:left="1080"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56BF1" w14:textId="77777777" w:rsidR="00904710" w:rsidRDefault="00904710" w:rsidP="009821ED">
      <w:pPr>
        <w:spacing w:after="0" w:line="240" w:lineRule="auto"/>
      </w:pPr>
      <w:r>
        <w:separator/>
      </w:r>
    </w:p>
  </w:endnote>
  <w:endnote w:type="continuationSeparator" w:id="0">
    <w:p w14:paraId="4DF2EE66" w14:textId="77777777" w:rsidR="00904710" w:rsidRDefault="00904710" w:rsidP="0098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AEDE" w14:textId="77777777" w:rsidR="00904710" w:rsidRDefault="00904710" w:rsidP="009821ED">
      <w:pPr>
        <w:spacing w:after="0" w:line="240" w:lineRule="auto"/>
      </w:pPr>
      <w:r>
        <w:separator/>
      </w:r>
    </w:p>
  </w:footnote>
  <w:footnote w:type="continuationSeparator" w:id="0">
    <w:p w14:paraId="5F09374E" w14:textId="77777777" w:rsidR="00904710" w:rsidRDefault="00904710" w:rsidP="00982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6DDD"/>
    <w:multiLevelType w:val="hybridMultilevel"/>
    <w:tmpl w:val="CCF677B0"/>
    <w:lvl w:ilvl="0" w:tplc="09EE2FC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E501B9"/>
    <w:multiLevelType w:val="hybridMultilevel"/>
    <w:tmpl w:val="9E34BC3E"/>
    <w:lvl w:ilvl="0" w:tplc="4CF6D2E2">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B186C67"/>
    <w:multiLevelType w:val="hybridMultilevel"/>
    <w:tmpl w:val="DAD6D07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07A01BE"/>
    <w:multiLevelType w:val="hybridMultilevel"/>
    <w:tmpl w:val="6ED697AE"/>
    <w:lvl w:ilvl="0" w:tplc="23EA4B9E">
      <w:start w:val="1"/>
      <w:numFmt w:val="decimalFullWidth"/>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0810E01"/>
    <w:multiLevelType w:val="hybridMultilevel"/>
    <w:tmpl w:val="D38C39F4"/>
    <w:lvl w:ilvl="0" w:tplc="45E0F24C">
      <w:start w:val="1"/>
      <w:numFmt w:val="decimalFullWidth"/>
      <w:lvlText w:val="%1，"/>
      <w:lvlJc w:val="left"/>
      <w:pPr>
        <w:ind w:left="758" w:hanging="360"/>
      </w:pPr>
      <w:rPr>
        <w:rFonts w:hint="default"/>
      </w:r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5" w15:restartNumberingAfterBreak="0">
    <w:nsid w:val="337B4299"/>
    <w:multiLevelType w:val="hybridMultilevel"/>
    <w:tmpl w:val="E8FA46D4"/>
    <w:lvl w:ilvl="0" w:tplc="35DCCBE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4EE507A"/>
    <w:multiLevelType w:val="hybridMultilevel"/>
    <w:tmpl w:val="3DECD7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DD233BC"/>
    <w:multiLevelType w:val="hybridMultilevel"/>
    <w:tmpl w:val="D17633B8"/>
    <w:lvl w:ilvl="0" w:tplc="49942D00">
      <w:start w:val="1"/>
      <w:numFmt w:val="decimalFullWidth"/>
      <w:lvlText w:val="%1，"/>
      <w:lvlJc w:val="left"/>
      <w:pPr>
        <w:ind w:left="360" w:hanging="360"/>
      </w:pPr>
      <w:rPr>
        <w:rFonts w:hint="default"/>
      </w:rPr>
    </w:lvl>
    <w:lvl w:ilvl="1" w:tplc="6FC40E2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912E61"/>
    <w:multiLevelType w:val="hybridMultilevel"/>
    <w:tmpl w:val="04A8FE80"/>
    <w:lvl w:ilvl="0" w:tplc="C6228CEE">
      <w:start w:val="1"/>
      <w:numFmt w:val="decimalFullWidth"/>
      <w:lvlText w:val="%1，"/>
      <w:lvlJc w:val="left"/>
      <w:pPr>
        <w:ind w:left="398" w:hanging="39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F930B63"/>
    <w:multiLevelType w:val="hybridMultilevel"/>
    <w:tmpl w:val="4A32E252"/>
    <w:lvl w:ilvl="0" w:tplc="EEDC34C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FFF238E"/>
    <w:multiLevelType w:val="hybridMultilevel"/>
    <w:tmpl w:val="8946D1A6"/>
    <w:lvl w:ilvl="0" w:tplc="7C94E008">
      <w:start w:val="1"/>
      <w:numFmt w:val="decimalFullWidth"/>
      <w:lvlText w:val="%1，"/>
      <w:lvlJc w:val="left"/>
      <w:pPr>
        <w:ind w:left="360" w:hanging="360"/>
      </w:pPr>
      <w:rPr>
        <w:rFonts w:hint="default"/>
      </w:rPr>
    </w:lvl>
    <w:lvl w:ilvl="1" w:tplc="7B94548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82F406D"/>
    <w:multiLevelType w:val="hybridMultilevel"/>
    <w:tmpl w:val="3266D8BC"/>
    <w:lvl w:ilvl="0" w:tplc="EDEAAD9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E31153"/>
    <w:multiLevelType w:val="hybridMultilevel"/>
    <w:tmpl w:val="D5DE4062"/>
    <w:lvl w:ilvl="0" w:tplc="63122C96">
      <w:start w:val="1"/>
      <w:numFmt w:val="decimalEnclosedCircle"/>
      <w:lvlText w:val="%1"/>
      <w:lvlJc w:val="left"/>
      <w:pPr>
        <w:tabs>
          <w:tab w:val="num" w:pos="644"/>
        </w:tabs>
        <w:ind w:left="644" w:hanging="360"/>
      </w:pPr>
      <w:rPr>
        <w:rFonts w:hint="eastAsia"/>
        <w:lang w:val="en-US"/>
      </w:rPr>
    </w:lvl>
    <w:lvl w:ilvl="1" w:tplc="F5E88F7A">
      <w:start w:val="3"/>
      <w:numFmt w:val="bullet"/>
      <w:lvlText w:val="・"/>
      <w:lvlJc w:val="left"/>
      <w:pPr>
        <w:tabs>
          <w:tab w:val="num" w:pos="1064"/>
        </w:tabs>
        <w:ind w:left="1064" w:hanging="360"/>
      </w:pPr>
      <w:rPr>
        <w:rFonts w:ascii="ＭＳ 明朝" w:eastAsia="ＭＳ 明朝" w:hAnsi="ＭＳ 明朝" w:cs="Times New Roman" w:hint="eastAsia"/>
        <w:lang w:val="en-US"/>
      </w:rPr>
    </w:lvl>
    <w:lvl w:ilvl="2" w:tplc="04090001">
      <w:start w:val="1"/>
      <w:numFmt w:val="bullet"/>
      <w:lvlText w:val=""/>
      <w:lvlJc w:val="left"/>
      <w:pPr>
        <w:tabs>
          <w:tab w:val="num" w:pos="1544"/>
        </w:tabs>
        <w:ind w:left="1544" w:hanging="420"/>
      </w:pPr>
      <w:rPr>
        <w:rFonts w:ascii="Wingdings" w:hAnsi="Wingdings" w:hint="default"/>
      </w:r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3" w15:restartNumberingAfterBreak="0">
    <w:nsid w:val="5E693D97"/>
    <w:multiLevelType w:val="hybridMultilevel"/>
    <w:tmpl w:val="706A07F0"/>
    <w:lvl w:ilvl="0" w:tplc="29ECA1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4885D97"/>
    <w:multiLevelType w:val="hybridMultilevel"/>
    <w:tmpl w:val="19AC26C4"/>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5C5B10"/>
    <w:multiLevelType w:val="hybridMultilevel"/>
    <w:tmpl w:val="5B14AB8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5447243">
    <w:abstractNumId w:val="2"/>
  </w:num>
  <w:num w:numId="2" w16cid:durableId="2068336759">
    <w:abstractNumId w:val="5"/>
  </w:num>
  <w:num w:numId="3" w16cid:durableId="1952468336">
    <w:abstractNumId w:val="15"/>
  </w:num>
  <w:num w:numId="4" w16cid:durableId="1215393023">
    <w:abstractNumId w:val="6"/>
  </w:num>
  <w:num w:numId="5" w16cid:durableId="755634942">
    <w:abstractNumId w:val="12"/>
  </w:num>
  <w:num w:numId="6" w16cid:durableId="1360162361">
    <w:abstractNumId w:val="14"/>
  </w:num>
  <w:num w:numId="7" w16cid:durableId="1382555482">
    <w:abstractNumId w:val="0"/>
  </w:num>
  <w:num w:numId="8" w16cid:durableId="930745444">
    <w:abstractNumId w:val="13"/>
  </w:num>
  <w:num w:numId="9" w16cid:durableId="1309940460">
    <w:abstractNumId w:val="9"/>
  </w:num>
  <w:num w:numId="10" w16cid:durableId="953755744">
    <w:abstractNumId w:val="7"/>
  </w:num>
  <w:num w:numId="11" w16cid:durableId="587419902">
    <w:abstractNumId w:val="11"/>
  </w:num>
  <w:num w:numId="12" w16cid:durableId="745611700">
    <w:abstractNumId w:val="10"/>
  </w:num>
  <w:num w:numId="13" w16cid:durableId="2011786055">
    <w:abstractNumId w:val="8"/>
  </w:num>
  <w:num w:numId="14" w16cid:durableId="131681966">
    <w:abstractNumId w:val="4"/>
  </w:num>
  <w:num w:numId="15" w16cid:durableId="526797678">
    <w:abstractNumId w:val="3"/>
  </w:num>
  <w:num w:numId="16" w16cid:durableId="370805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8B"/>
    <w:rsid w:val="00000400"/>
    <w:rsid w:val="000169DC"/>
    <w:rsid w:val="000251EA"/>
    <w:rsid w:val="00066F98"/>
    <w:rsid w:val="000A6FEB"/>
    <w:rsid w:val="000B527A"/>
    <w:rsid w:val="000E704E"/>
    <w:rsid w:val="00100B3E"/>
    <w:rsid w:val="001227C7"/>
    <w:rsid w:val="00134FF7"/>
    <w:rsid w:val="00135546"/>
    <w:rsid w:val="00166CF2"/>
    <w:rsid w:val="00190B1F"/>
    <w:rsid w:val="001929A4"/>
    <w:rsid w:val="00196015"/>
    <w:rsid w:val="001C0BFA"/>
    <w:rsid w:val="0023333E"/>
    <w:rsid w:val="00241AE6"/>
    <w:rsid w:val="0024203A"/>
    <w:rsid w:val="002814FE"/>
    <w:rsid w:val="00295020"/>
    <w:rsid w:val="002B4BBC"/>
    <w:rsid w:val="002B5AE9"/>
    <w:rsid w:val="002D3B71"/>
    <w:rsid w:val="002E1848"/>
    <w:rsid w:val="00375375"/>
    <w:rsid w:val="00387F30"/>
    <w:rsid w:val="003976C0"/>
    <w:rsid w:val="003A670D"/>
    <w:rsid w:val="003B4C8E"/>
    <w:rsid w:val="003B6EC2"/>
    <w:rsid w:val="003C5766"/>
    <w:rsid w:val="003D23EB"/>
    <w:rsid w:val="003E7C9E"/>
    <w:rsid w:val="003F1A5E"/>
    <w:rsid w:val="003F3453"/>
    <w:rsid w:val="0040065D"/>
    <w:rsid w:val="00413410"/>
    <w:rsid w:val="00460B2B"/>
    <w:rsid w:val="00487D39"/>
    <w:rsid w:val="004C52C2"/>
    <w:rsid w:val="0051086E"/>
    <w:rsid w:val="005409D7"/>
    <w:rsid w:val="005615C8"/>
    <w:rsid w:val="005B35E2"/>
    <w:rsid w:val="005C04E4"/>
    <w:rsid w:val="005C5B2A"/>
    <w:rsid w:val="005F0165"/>
    <w:rsid w:val="005F4687"/>
    <w:rsid w:val="00607062"/>
    <w:rsid w:val="0060776F"/>
    <w:rsid w:val="006628B0"/>
    <w:rsid w:val="00674EB3"/>
    <w:rsid w:val="00683ECE"/>
    <w:rsid w:val="00695FAE"/>
    <w:rsid w:val="006D56A6"/>
    <w:rsid w:val="006E1F02"/>
    <w:rsid w:val="006E6D19"/>
    <w:rsid w:val="00734E60"/>
    <w:rsid w:val="0075441B"/>
    <w:rsid w:val="007C1245"/>
    <w:rsid w:val="007E0210"/>
    <w:rsid w:val="00811CDB"/>
    <w:rsid w:val="00812C8B"/>
    <w:rsid w:val="00872D2D"/>
    <w:rsid w:val="00873AAC"/>
    <w:rsid w:val="008B23D7"/>
    <w:rsid w:val="00904710"/>
    <w:rsid w:val="00914B1E"/>
    <w:rsid w:val="00927260"/>
    <w:rsid w:val="009459A8"/>
    <w:rsid w:val="00962955"/>
    <w:rsid w:val="009821ED"/>
    <w:rsid w:val="009952FD"/>
    <w:rsid w:val="009A2C00"/>
    <w:rsid w:val="009B5103"/>
    <w:rsid w:val="009E16AC"/>
    <w:rsid w:val="009E788D"/>
    <w:rsid w:val="00A04057"/>
    <w:rsid w:val="00A70DAC"/>
    <w:rsid w:val="00A84FB2"/>
    <w:rsid w:val="00AC4375"/>
    <w:rsid w:val="00B04B49"/>
    <w:rsid w:val="00B31E75"/>
    <w:rsid w:val="00B549C6"/>
    <w:rsid w:val="00B90961"/>
    <w:rsid w:val="00B9395F"/>
    <w:rsid w:val="00BE34B3"/>
    <w:rsid w:val="00C028C9"/>
    <w:rsid w:val="00C13CF3"/>
    <w:rsid w:val="00C15581"/>
    <w:rsid w:val="00C33051"/>
    <w:rsid w:val="00C5252F"/>
    <w:rsid w:val="00C92EAB"/>
    <w:rsid w:val="00CC557A"/>
    <w:rsid w:val="00D1683B"/>
    <w:rsid w:val="00D502F9"/>
    <w:rsid w:val="00D73889"/>
    <w:rsid w:val="00DE15ED"/>
    <w:rsid w:val="00E33044"/>
    <w:rsid w:val="00E361F1"/>
    <w:rsid w:val="00E41B6B"/>
    <w:rsid w:val="00E5429F"/>
    <w:rsid w:val="00E558D7"/>
    <w:rsid w:val="00E625BE"/>
    <w:rsid w:val="00E67074"/>
    <w:rsid w:val="00E7206B"/>
    <w:rsid w:val="00E76019"/>
    <w:rsid w:val="00E96874"/>
    <w:rsid w:val="00EC0088"/>
    <w:rsid w:val="00EF16CA"/>
    <w:rsid w:val="00F123CF"/>
    <w:rsid w:val="00F16CCB"/>
    <w:rsid w:val="00FA5C34"/>
    <w:rsid w:val="00FC2708"/>
    <w:rsid w:val="00FC44BB"/>
    <w:rsid w:val="00FC6418"/>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1FC73"/>
  <w15:chartTrackingRefBased/>
  <w15:docId w15:val="{F3B487E6-A607-441B-B03F-5CB42510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C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2C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2C8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12C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2C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2C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2C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2C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2C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2C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2C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2C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2C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2C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2C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2C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2C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2C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2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2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2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C8B"/>
    <w:pPr>
      <w:spacing w:before="160"/>
      <w:jc w:val="center"/>
    </w:pPr>
    <w:rPr>
      <w:i/>
      <w:iCs/>
      <w:color w:val="404040" w:themeColor="text1" w:themeTint="BF"/>
    </w:rPr>
  </w:style>
  <w:style w:type="character" w:customStyle="1" w:styleId="a8">
    <w:name w:val="引用文 (文字)"/>
    <w:basedOn w:val="a0"/>
    <w:link w:val="a7"/>
    <w:uiPriority w:val="29"/>
    <w:rsid w:val="00812C8B"/>
    <w:rPr>
      <w:i/>
      <w:iCs/>
      <w:color w:val="404040" w:themeColor="text1" w:themeTint="BF"/>
    </w:rPr>
  </w:style>
  <w:style w:type="paragraph" w:styleId="a9">
    <w:name w:val="List Paragraph"/>
    <w:basedOn w:val="a"/>
    <w:uiPriority w:val="34"/>
    <w:qFormat/>
    <w:rsid w:val="00812C8B"/>
    <w:pPr>
      <w:ind w:left="720"/>
      <w:contextualSpacing/>
    </w:pPr>
  </w:style>
  <w:style w:type="character" w:styleId="21">
    <w:name w:val="Intense Emphasis"/>
    <w:basedOn w:val="a0"/>
    <w:uiPriority w:val="21"/>
    <w:qFormat/>
    <w:rsid w:val="00812C8B"/>
    <w:rPr>
      <w:i/>
      <w:iCs/>
      <w:color w:val="0F4761" w:themeColor="accent1" w:themeShade="BF"/>
    </w:rPr>
  </w:style>
  <w:style w:type="paragraph" w:styleId="22">
    <w:name w:val="Intense Quote"/>
    <w:basedOn w:val="a"/>
    <w:next w:val="a"/>
    <w:link w:val="23"/>
    <w:uiPriority w:val="30"/>
    <w:qFormat/>
    <w:rsid w:val="00812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2C8B"/>
    <w:rPr>
      <w:i/>
      <w:iCs/>
      <w:color w:val="0F4761" w:themeColor="accent1" w:themeShade="BF"/>
    </w:rPr>
  </w:style>
  <w:style w:type="character" w:styleId="24">
    <w:name w:val="Intense Reference"/>
    <w:basedOn w:val="a0"/>
    <w:uiPriority w:val="32"/>
    <w:qFormat/>
    <w:rsid w:val="00812C8B"/>
    <w:rPr>
      <w:b/>
      <w:bCs/>
      <w:smallCaps/>
      <w:color w:val="0F4761" w:themeColor="accent1" w:themeShade="BF"/>
      <w:spacing w:val="5"/>
    </w:rPr>
  </w:style>
  <w:style w:type="table" w:styleId="aa">
    <w:name w:val="Table Grid"/>
    <w:basedOn w:val="a1"/>
    <w:uiPriority w:val="39"/>
    <w:rsid w:val="00C52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21ED"/>
    <w:pPr>
      <w:tabs>
        <w:tab w:val="center" w:pos="4252"/>
        <w:tab w:val="right" w:pos="8504"/>
      </w:tabs>
      <w:snapToGrid w:val="0"/>
    </w:pPr>
  </w:style>
  <w:style w:type="character" w:customStyle="1" w:styleId="ac">
    <w:name w:val="ヘッダー (文字)"/>
    <w:basedOn w:val="a0"/>
    <w:link w:val="ab"/>
    <w:uiPriority w:val="99"/>
    <w:rsid w:val="009821ED"/>
  </w:style>
  <w:style w:type="paragraph" w:styleId="ad">
    <w:name w:val="footer"/>
    <w:basedOn w:val="a"/>
    <w:link w:val="ae"/>
    <w:uiPriority w:val="99"/>
    <w:unhideWhenUsed/>
    <w:rsid w:val="009821ED"/>
    <w:pPr>
      <w:tabs>
        <w:tab w:val="center" w:pos="4252"/>
        <w:tab w:val="right" w:pos="8504"/>
      </w:tabs>
      <w:snapToGrid w:val="0"/>
    </w:pPr>
  </w:style>
  <w:style w:type="character" w:customStyle="1" w:styleId="ae">
    <w:name w:val="フッター (文字)"/>
    <w:basedOn w:val="a0"/>
    <w:link w:val="ad"/>
    <w:uiPriority w:val="99"/>
    <w:rsid w:val="00982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8</Pages>
  <Words>1039</Words>
  <Characters>5923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加津子 小野</dc:creator>
  <cp:keywords/>
  <dc:description/>
  <cp:lastModifiedBy>加津子 小野</cp:lastModifiedBy>
  <cp:revision>92</cp:revision>
  <cp:lastPrinted>2025-01-07T03:19:00Z</cp:lastPrinted>
  <dcterms:created xsi:type="dcterms:W3CDTF">2024-12-13T05:57:00Z</dcterms:created>
  <dcterms:modified xsi:type="dcterms:W3CDTF">2025-01-07T04:01:00Z</dcterms:modified>
</cp:coreProperties>
</file>